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7EF63C1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B877F9">
        <w:rPr>
          <w:b/>
          <w:noProof/>
          <w:sz w:val="24"/>
        </w:rPr>
        <w:t>37</w:t>
      </w:r>
      <w:r w:rsidR="00802040">
        <w:rPr>
          <w:b/>
          <w:noProof/>
          <w:sz w:val="24"/>
        </w:rPr>
        <w:t>3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C5700" w:rsidR="001E41F3" w:rsidRPr="00410371" w:rsidRDefault="009E3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02040">
              <w:rPr>
                <w:b/>
                <w:noProof/>
                <w:sz w:val="28"/>
                <w:lang w:eastAsia="zh-CN"/>
              </w:rPr>
              <w:t>9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25E0B">
              <w:rPr>
                <w:b/>
                <w:noProof/>
                <w:sz w:val="28"/>
                <w:lang w:eastAsia="zh-CN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EA11" w:rsidR="001E41F3" w:rsidRPr="00410371" w:rsidRDefault="009E33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77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02040">
              <w:rPr>
                <w:b/>
                <w:noProof/>
                <w:sz w:val="28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9E3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1C9B" w:rsidR="001E41F3" w:rsidRPr="00410371" w:rsidRDefault="009E3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25E0B">
              <w:rPr>
                <w:b/>
                <w:noProof/>
                <w:sz w:val="28"/>
                <w:lang w:eastAsia="zh-CN"/>
              </w:rPr>
              <w:t>8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25E0B">
              <w:rPr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E56E2" w:rsidR="001E41F3" w:rsidRDefault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>
              <w:t xml:space="preserve"> procedure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9E3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95B9B" w:rsidR="001E41F3" w:rsidRDefault="0042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9E3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62B22" w:rsidR="001E41F3" w:rsidRDefault="00425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9E3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86D13" w14:textId="056BC335" w:rsidR="00425E0B" w:rsidRDefault="00425E0B" w:rsidP="00425E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C4-252456 agreed at CT#108, to support the </w:t>
            </w:r>
            <w:r w:rsidRPr="006A3DED">
              <w:rPr>
                <w:lang w:eastAsia="zh-CN"/>
              </w:rPr>
              <w:t>PCRF/PCF bypass</w:t>
            </w:r>
            <w:r>
              <w:rPr>
                <w:rFonts w:hint="eastAsia"/>
                <w:lang w:eastAsia="zh-CN"/>
              </w:rPr>
              <w:t xml:space="preserve"> procedures</w:t>
            </w:r>
            <w:r>
              <w:rPr>
                <w:lang w:eastAsia="zh-CN"/>
              </w:rPr>
              <w:t xml:space="preserve"> after PCRF/PCF failure, upon detection of such failure, the P-CSCF transmits an enhanced H.248 MOD request to the IMS-AGW.</w:t>
            </w:r>
          </w:p>
          <w:p w14:paraId="03536DC3" w14:textId="15B44CAD" w:rsidR="00425E0B" w:rsidRP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IMS-AGW then transmits RTCP Receiver Report (RR) packets via the EPS bearer/QoS flow for IMS signalling to UE when receiving an enhanced H.248 MOD request from P-CSCF.</w:t>
            </w:r>
          </w:p>
          <w:p w14:paraId="32A68D7C" w14:textId="77777777" w:rsid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08AA7DE" w14:textId="69BCEA03" w:rsidR="00E025E7" w:rsidRPr="00E025E7" w:rsidRDefault="00425E0B" w:rsidP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Thus,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 w:rsidR="00200308">
              <w:t xml:space="preserve"> procedure</w:t>
            </w:r>
            <w:r w:rsidR="00D2271C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needs to be added </w:t>
            </w:r>
            <w:r w:rsidR="00200308">
              <w:t>to support</w:t>
            </w:r>
            <w:r w:rsidR="00200308">
              <w:rPr>
                <w:rFonts w:hint="eastAsia"/>
                <w:lang w:eastAsia="zh-CN"/>
              </w:rPr>
              <w:t xml:space="preserve"> </w:t>
            </w:r>
            <w:r w:rsidR="00200308">
              <w:t xml:space="preserve">IMS restoration procedures after </w:t>
            </w:r>
            <w:r w:rsidR="00200308">
              <w:rPr>
                <w:rFonts w:hint="eastAsia"/>
                <w:lang w:eastAsia="zh-CN"/>
              </w:rPr>
              <w:t>PCRF/PCF</w:t>
            </w:r>
            <w:r w:rsidR="00200308">
              <w:t xml:space="preserve">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57030" w:rsidR="001E41F3" w:rsidRDefault="00200308" w:rsidP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61748A">
              <w:t xml:space="preserve">send RTCP RR Packets to trigger AGW to send </w:t>
            </w:r>
            <w:r w:rsidRPr="006A3DED">
              <w:t>RTCP RR packets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A33F" w:rsidR="001E41F3" w:rsidRDefault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annot support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89022" w:rsidR="001E41F3" w:rsidRDefault="00617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757745">
              <w:rPr>
                <w:noProof/>
                <w:lang w:eastAsia="zh-CN"/>
              </w:rPr>
              <w:t xml:space="preserve"> 5.14.3.</w:t>
            </w:r>
            <w:r>
              <w:rPr>
                <w:noProof/>
                <w:lang w:eastAsia="zh-CN"/>
              </w:rPr>
              <w:t>y</w:t>
            </w:r>
            <w:r w:rsidR="00757745">
              <w:rPr>
                <w:noProof/>
                <w:lang w:eastAsia="zh-CN"/>
              </w:rPr>
              <w:t xml:space="preserve"> (new), 5.17.2.1, 5.17.2.</w:t>
            </w:r>
            <w:r>
              <w:rPr>
                <w:noProof/>
                <w:lang w:eastAsia="zh-CN"/>
              </w:rPr>
              <w:t>z</w:t>
            </w:r>
            <w:r w:rsidR="00757745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CB10E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696B4" w14:textId="14F10F87" w:rsidR="00C31A27" w:rsidRPr="00C31A27" w:rsidRDefault="00171861" w:rsidP="00C31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1327431"/>
      <w:bookmarkStart w:id="2" w:name="_Toc27251496"/>
      <w:bookmarkStart w:id="3" w:name="_Toc169838914"/>
    </w:p>
    <w:p w14:paraId="6D9B389A" w14:textId="77777777" w:rsidR="006770F0" w:rsidRDefault="006770F0" w:rsidP="006770F0">
      <w:pPr>
        <w:pStyle w:val="1"/>
      </w:pPr>
      <w:bookmarkStart w:id="4" w:name="_Toc11326868"/>
      <w:bookmarkStart w:id="5" w:name="_Toc27758770"/>
      <w:bookmarkStart w:id="6" w:name="_Toc57992257"/>
      <w:bookmarkStart w:id="7" w:name="_Toc170150584"/>
      <w:bookmarkStart w:id="8" w:name="_Toc11326842"/>
      <w:bookmarkStart w:id="9" w:name="_Toc27758744"/>
      <w:bookmarkStart w:id="10" w:name="_Toc57992231"/>
      <w:bookmarkStart w:id="11" w:name="_Toc170150558"/>
      <w:bookmarkEnd w:id="1"/>
      <w:bookmarkEnd w:id="2"/>
      <w:bookmarkEnd w:id="3"/>
      <w:r>
        <w:t>2</w:t>
      </w:r>
      <w:r>
        <w:tab/>
        <w:t>References</w:t>
      </w:r>
      <w:bookmarkEnd w:id="8"/>
      <w:bookmarkEnd w:id="9"/>
      <w:bookmarkEnd w:id="10"/>
      <w:bookmarkEnd w:id="11"/>
    </w:p>
    <w:p w14:paraId="76D76F84" w14:textId="77777777" w:rsidR="006770F0" w:rsidRDefault="006770F0" w:rsidP="006770F0">
      <w:r>
        <w:t>The following documents contain provisions which, through reference in this text, constitute provisions of the present document.</w:t>
      </w:r>
    </w:p>
    <w:p w14:paraId="41DE19A8" w14:textId="77777777" w:rsidR="006770F0" w:rsidRDefault="006770F0" w:rsidP="006770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B21DE" w14:textId="77777777" w:rsidR="006770F0" w:rsidRDefault="006770F0" w:rsidP="006770F0">
      <w:pPr>
        <w:pStyle w:val="B1"/>
      </w:pPr>
      <w:r>
        <w:t>-</w:t>
      </w:r>
      <w:r>
        <w:tab/>
        <w:t>For a specific reference, subsequent revisions do not apply.</w:t>
      </w:r>
    </w:p>
    <w:p w14:paraId="749F0156" w14:textId="77777777" w:rsidR="006770F0" w:rsidRDefault="006770F0" w:rsidP="006770F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032939" w14:textId="77777777" w:rsidR="006770F0" w:rsidRDefault="006770F0" w:rsidP="006770F0">
      <w:pPr>
        <w:pStyle w:val="EX"/>
      </w:pPr>
      <w:bookmarkStart w:id="12" w:name="ref23153"/>
      <w:r>
        <w:t>[1]</w:t>
      </w:r>
      <w:r>
        <w:tab/>
        <w:t>3GPP TR 21.905: "Vocabulary for 3GPP Specifications".</w:t>
      </w:r>
    </w:p>
    <w:p w14:paraId="7B511ACA" w14:textId="77777777" w:rsidR="006770F0" w:rsidRDefault="006770F0" w:rsidP="006770F0">
      <w:pPr>
        <w:pStyle w:val="EX"/>
      </w:pPr>
      <w:r>
        <w:t>[</w:t>
      </w:r>
      <w:r>
        <w:rPr>
          <w:noProof/>
        </w:rPr>
        <w:t>2</w:t>
      </w:r>
      <w:r>
        <w:t>]</w:t>
      </w:r>
      <w:bookmarkEnd w:id="12"/>
      <w:r>
        <w:tab/>
        <w:t>3GPP TS 23.228: "IP Multimedia Subsystem (IMS); Stage 2".</w:t>
      </w:r>
    </w:p>
    <w:p w14:paraId="717DA23A" w14:textId="77777777" w:rsidR="006770F0" w:rsidRDefault="006770F0" w:rsidP="006770F0">
      <w:pPr>
        <w:pStyle w:val="EX"/>
      </w:pPr>
      <w:r>
        <w:t>[3]</w:t>
      </w:r>
      <w:r>
        <w:tab/>
        <w:t>ETSI TS 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BC58C2B" w14:textId="77777777" w:rsidR="006770F0" w:rsidRDefault="006770F0" w:rsidP="006770F0">
      <w:pPr>
        <w:pStyle w:val="EX"/>
      </w:pPr>
      <w:r>
        <w:t>[4]</w:t>
      </w:r>
      <w:r>
        <w:tab/>
        <w:t>ITU-T Recommendation H.248.37 (06/2008): "Gateway control protocol: IP NAPT traversal package".</w:t>
      </w:r>
    </w:p>
    <w:p w14:paraId="649F4C9F" w14:textId="77777777" w:rsidR="006770F0" w:rsidRDefault="006770F0" w:rsidP="006770F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ITU-T Recommendation H.248.57 (10/2014): "Gateway control protocol: RTP Control Protocol Package".</w:t>
      </w:r>
    </w:p>
    <w:p w14:paraId="4E4B6B78" w14:textId="77777777" w:rsidR="006770F0" w:rsidRDefault="006770F0" w:rsidP="006770F0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>ITU-T Recommendation H.248.43 (06/2008): "Gateway control protocol: Gate Management and Gate Control packages".</w:t>
      </w:r>
    </w:p>
    <w:p w14:paraId="3E66B02A" w14:textId="77777777" w:rsidR="006770F0" w:rsidRDefault="006770F0" w:rsidP="006770F0">
      <w:pPr>
        <w:pStyle w:val="EX"/>
      </w:pPr>
      <w:r>
        <w:t>[7]</w:t>
      </w:r>
      <w:r>
        <w:tab/>
        <w:t>ITU-T Recommendation H.248.53 (03/2009): "Gateway control protocol: Traffic management packages".</w:t>
      </w:r>
    </w:p>
    <w:p w14:paraId="0480FF5F" w14:textId="77777777" w:rsidR="006770F0" w:rsidRDefault="006770F0" w:rsidP="006770F0">
      <w:pPr>
        <w:pStyle w:val="EX"/>
      </w:pPr>
      <w:r>
        <w:t>[8]</w:t>
      </w:r>
      <w:r>
        <w:tab/>
        <w:t>ITU-T Recommendation H.248.41 Amendment 1 (06/2008): "Gateway control protocol: IP domain connection package: IP Realm Availability Package".</w:t>
      </w:r>
    </w:p>
    <w:p w14:paraId="63D19742" w14:textId="77777777" w:rsidR="006770F0" w:rsidRDefault="006770F0" w:rsidP="006770F0">
      <w:pPr>
        <w:pStyle w:val="EX"/>
      </w:pPr>
      <w:r>
        <w:t>[9]</w:t>
      </w:r>
      <w:r>
        <w:tab/>
        <w:t>ITU-T Recommendation H.248.36 (09/2005): "Gateway control protocol: Hanging Termination Detection package".</w:t>
      </w:r>
    </w:p>
    <w:p w14:paraId="7AA49E35" w14:textId="77777777" w:rsidR="006770F0" w:rsidRDefault="006770F0" w:rsidP="006770F0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>ITU-T Recommendation H.248.1 (05/2002): "Gateway Control Protocol: Version 2" including the Corrigendum1 for Version 2 (03/04).</w:t>
      </w:r>
    </w:p>
    <w:p w14:paraId="1856524A" w14:textId="77777777" w:rsidR="006770F0" w:rsidRDefault="006770F0" w:rsidP="006770F0">
      <w:pPr>
        <w:pStyle w:val="EX"/>
      </w:pPr>
      <w:r>
        <w:t>[</w:t>
      </w:r>
      <w:r>
        <w:rPr>
          <w:noProof/>
        </w:rPr>
        <w:t>11</w:t>
      </w:r>
      <w:r>
        <w:t>]</w:t>
      </w:r>
      <w:r>
        <w:tab/>
        <w:t>ITU-T Recommendation H.248.14 (03/2009): "Gateway control protocol: Inactivity timer package".</w:t>
      </w:r>
    </w:p>
    <w:p w14:paraId="429F9E40" w14:textId="77777777" w:rsidR="006770F0" w:rsidRDefault="006770F0" w:rsidP="006770F0">
      <w:pPr>
        <w:pStyle w:val="EX"/>
      </w:pPr>
      <w:r>
        <w:t>[12]</w:t>
      </w:r>
      <w:r>
        <w:tab/>
        <w:t>ITU-T Recommendation H.248.52 (06/2008): "Gateway control protocol: QoS support packages".</w:t>
      </w:r>
    </w:p>
    <w:p w14:paraId="0086CE07" w14:textId="77777777" w:rsidR="006770F0" w:rsidRDefault="006770F0" w:rsidP="006770F0">
      <w:pPr>
        <w:pStyle w:val="EX"/>
      </w:pPr>
      <w:r>
        <w:t>[13]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 Gateway control protocol: Media gateway overload control package: Clarifying MG-overload event relationship to ADD commands".</w:t>
      </w:r>
    </w:p>
    <w:p w14:paraId="4E9A8EAD" w14:textId="77777777" w:rsidR="006770F0" w:rsidRDefault="006770F0" w:rsidP="006770F0">
      <w:pPr>
        <w:pStyle w:val="EX"/>
      </w:pPr>
      <w:r>
        <w:rPr>
          <w:rFonts w:eastAsia="MS Mincho"/>
        </w:rPr>
        <w:t>[14]</w:t>
      </w:r>
      <w:r>
        <w:rPr>
          <w:rFonts w:eastAsia="MS Mincho"/>
        </w:rPr>
        <w:tab/>
      </w:r>
      <w:r>
        <w:t>ITU-T Recommendation H.248.10 (07/2001): "Media gateway resource congestion handling package".</w:t>
      </w:r>
    </w:p>
    <w:p w14:paraId="1A605C2A" w14:textId="77777777" w:rsidR="006770F0" w:rsidRDefault="006770F0" w:rsidP="006770F0">
      <w:pPr>
        <w:pStyle w:val="EX"/>
      </w:pPr>
      <w:r>
        <w:t>[15]</w:t>
      </w:r>
      <w:r>
        <w:tab/>
      </w:r>
      <w:r>
        <w:rPr>
          <w:snapToGrid w:val="0"/>
        </w:rPr>
        <w:t>IETF RFC 5234 (2008): "Augmented BNF for Syntax Specifications: ABNF".</w:t>
      </w:r>
    </w:p>
    <w:p w14:paraId="7DBC89FA" w14:textId="77777777" w:rsidR="006770F0" w:rsidRDefault="006770F0" w:rsidP="006770F0">
      <w:pPr>
        <w:pStyle w:val="EX"/>
      </w:pPr>
      <w:bookmarkStart w:id="13" w:name="refRFC2960"/>
      <w:r>
        <w:t>[16]</w:t>
      </w:r>
      <w:bookmarkEnd w:id="13"/>
      <w:r>
        <w:tab/>
        <w:t>IETF RFC 4960 (2007): "Stream control transmission protocol".</w:t>
      </w:r>
    </w:p>
    <w:p w14:paraId="45062A0A" w14:textId="77777777" w:rsidR="006770F0" w:rsidRDefault="006770F0" w:rsidP="006770F0">
      <w:pPr>
        <w:pStyle w:val="EX"/>
      </w:pPr>
      <w:r>
        <w:t>[17]</w:t>
      </w:r>
      <w:r>
        <w:tab/>
        <w:t>IETF RFC 4566 (2006): "SDP: Session Description Protocol".</w:t>
      </w:r>
    </w:p>
    <w:p w14:paraId="1887A2F8" w14:textId="77777777" w:rsidR="006770F0" w:rsidRDefault="006770F0" w:rsidP="006770F0">
      <w:pPr>
        <w:pStyle w:val="EX"/>
      </w:pPr>
      <w:r>
        <w:lastRenderedPageBreak/>
        <w:t>[18]</w:t>
      </w:r>
      <w:r>
        <w:tab/>
        <w:t>IETF RFC 4975 (2007): "The Message Session Relay Protocol (MSRP)".</w:t>
      </w:r>
    </w:p>
    <w:p w14:paraId="2683B5B3" w14:textId="77777777" w:rsidR="006770F0" w:rsidRDefault="006770F0" w:rsidP="006770F0">
      <w:pPr>
        <w:pStyle w:val="EX"/>
      </w:pPr>
      <w:r>
        <w:t>[19]</w:t>
      </w:r>
      <w:r>
        <w:tab/>
        <w:t>IETF RFC 3551 (2003): "RTP Profile for Audio and Video Conferences with Minimal Control".</w:t>
      </w:r>
    </w:p>
    <w:p w14:paraId="25DE50F2" w14:textId="77777777" w:rsidR="006770F0" w:rsidRDefault="006770F0" w:rsidP="006770F0">
      <w:pPr>
        <w:pStyle w:val="EX"/>
      </w:pPr>
      <w:r>
        <w:t>[20]</w:t>
      </w:r>
      <w:r>
        <w:tab/>
        <w:t>IETF RFC 4145 (2005): "TCP-Based Media Transport in the Session Description Protocol (SDP)".</w:t>
      </w:r>
    </w:p>
    <w:p w14:paraId="5CD4213D" w14:textId="77777777" w:rsidR="006770F0" w:rsidRDefault="006770F0" w:rsidP="006770F0">
      <w:pPr>
        <w:pStyle w:val="EX"/>
      </w:pPr>
      <w:r>
        <w:t>[21]</w:t>
      </w:r>
      <w:r>
        <w:tab/>
        <w:t xml:space="preserve">IETF RFC 3605 (2003): "Real Time Control Protocol (RTCP) attribute in </w:t>
      </w:r>
      <w:r>
        <w:rPr>
          <w:szCs w:val="24"/>
        </w:rPr>
        <w:t>Session Description Protocol (SDP)</w:t>
      </w:r>
      <w:r>
        <w:t>".</w:t>
      </w:r>
    </w:p>
    <w:p w14:paraId="510C0C62" w14:textId="77777777" w:rsidR="006770F0" w:rsidRDefault="006770F0" w:rsidP="006770F0">
      <w:pPr>
        <w:pStyle w:val="EX"/>
      </w:pPr>
      <w:r>
        <w:t>[22]</w:t>
      </w:r>
      <w:r>
        <w:tab/>
        <w:t>ITU-T Recommendation X.690 (11/2008): "ASN.1 encoding rules: Specification of Basic Encoding Rules (BER), Canonical Encoding Rules (CER) and Distinguished Encoding Rules (DER)".</w:t>
      </w:r>
    </w:p>
    <w:p w14:paraId="5643E2AB" w14:textId="77777777" w:rsidR="006770F0" w:rsidRDefault="006770F0" w:rsidP="006770F0">
      <w:pPr>
        <w:pStyle w:val="EX"/>
      </w:pPr>
      <w:r>
        <w:t>[23]</w:t>
      </w:r>
      <w:r>
        <w:tab/>
        <w:t>3GPP TS 23.334: "IMS Application Level Gateway (IMS-ALG) – IMS Access Gateway (IMS-AGW) interface: Procedures Descriptions".</w:t>
      </w:r>
    </w:p>
    <w:p w14:paraId="055B9683" w14:textId="77777777" w:rsidR="006770F0" w:rsidRDefault="006770F0" w:rsidP="006770F0">
      <w:pPr>
        <w:pStyle w:val="EX"/>
      </w:pPr>
      <w:r>
        <w:t>[</w:t>
      </w:r>
      <w:r>
        <w:rPr>
          <w:noProof/>
        </w:rPr>
        <w:t>24</w:t>
      </w:r>
      <w:r>
        <w:t>]</w:t>
      </w:r>
      <w:r>
        <w:tab/>
        <w:t>ITU-T Recommendation H.248.40 (01/2007): "Gateway control protocol: Application Data Inactivity Detection package".</w:t>
      </w:r>
    </w:p>
    <w:p w14:paraId="25A9D1A5" w14:textId="77777777" w:rsidR="006770F0" w:rsidRDefault="006770F0" w:rsidP="006770F0">
      <w:pPr>
        <w:pStyle w:val="EX"/>
      </w:pPr>
      <w:r>
        <w:t>[25]</w:t>
      </w:r>
      <w:r>
        <w:tab/>
        <w:t>IETF RFC 4585 (2006): "Extended RTP Profile for Real-time Transport Control Protocol (RTCP) - Based Feedback (RTP/AVPF)".</w:t>
      </w:r>
    </w:p>
    <w:p w14:paraId="7EDC674D" w14:textId="77777777" w:rsidR="006770F0" w:rsidRDefault="006770F0" w:rsidP="006770F0">
      <w:pPr>
        <w:pStyle w:val="EX"/>
        <w:spacing w:after="120"/>
      </w:pPr>
      <w:r>
        <w:t>[26]</w:t>
      </w:r>
      <w:r>
        <w:tab/>
        <w:t>3GPP TS 26.114: "IP Multimedia Subsystem (IMS); Multimedia telephony; Media handling and interaction".</w:t>
      </w:r>
    </w:p>
    <w:p w14:paraId="6873F64C" w14:textId="77777777" w:rsidR="006770F0" w:rsidRDefault="006770F0" w:rsidP="006770F0">
      <w:pPr>
        <w:pStyle w:val="EX"/>
        <w:rPr>
          <w:snapToGrid w:val="0"/>
        </w:rPr>
      </w:pPr>
      <w:r>
        <w:t>[27]</w:t>
      </w:r>
      <w:r>
        <w:tab/>
      </w:r>
      <w:r>
        <w:rPr>
          <w:snapToGrid w:val="0"/>
        </w:rPr>
        <w:t>3GPP TS 33.210: "Technical Specification Group Services and System Aspects;3G Security; Network Domain Security; IP Network Layer Security".</w:t>
      </w:r>
    </w:p>
    <w:p w14:paraId="43BCAF3B" w14:textId="77777777" w:rsidR="006770F0" w:rsidRDefault="006770F0" w:rsidP="006770F0">
      <w:pPr>
        <w:pStyle w:val="EX"/>
      </w:pPr>
      <w:r>
        <w:t>[28]</w:t>
      </w:r>
      <w:r>
        <w:tab/>
        <w:t>IETF RFC 3556 (2003): "Session Description Protocol (SDP) Bandwidth Modifiers for RTP Control Protocol (RTCP) Bandwidth".</w:t>
      </w:r>
    </w:p>
    <w:p w14:paraId="389B3A4F" w14:textId="77777777" w:rsidR="006770F0" w:rsidRDefault="006770F0" w:rsidP="006770F0">
      <w:pPr>
        <w:pStyle w:val="EX"/>
      </w:pPr>
      <w:r>
        <w:t>[29]</w:t>
      </w:r>
      <w:r>
        <w:tab/>
        <w:t>IETF RFC 4568 (2006): "Session Description Protocol (SDP) Security Descriptions for Media Streams".</w:t>
      </w:r>
    </w:p>
    <w:p w14:paraId="3618B44E" w14:textId="77777777" w:rsidR="006770F0" w:rsidRDefault="006770F0" w:rsidP="006770F0">
      <w:pPr>
        <w:pStyle w:val="EX"/>
      </w:pPr>
      <w:r>
        <w:t>[30]</w:t>
      </w:r>
      <w:r>
        <w:tab/>
        <w:t>IETF RFC 3711 (2004): "The Secure Real-time Transport Protocol (SRTP)".</w:t>
      </w:r>
    </w:p>
    <w:p w14:paraId="6CC9D260" w14:textId="77777777" w:rsidR="006770F0" w:rsidRDefault="006770F0" w:rsidP="006770F0">
      <w:pPr>
        <w:pStyle w:val="EX"/>
      </w:pPr>
      <w:r>
        <w:t>[31]</w:t>
      </w:r>
      <w:r>
        <w:tab/>
        <w:t>IETF RFC 5124 (2008): "Extended Secure RTP Profile for Real-time Transport Control Protocol (RTCP)-Based Feedback (RTP/SAVPF)".</w:t>
      </w:r>
    </w:p>
    <w:p w14:paraId="15989601" w14:textId="77777777" w:rsidR="006770F0" w:rsidRDefault="006770F0" w:rsidP="006770F0">
      <w:pPr>
        <w:pStyle w:val="EX"/>
      </w:pPr>
      <w:r>
        <w:t>[32]</w:t>
      </w:r>
      <w:r>
        <w:tab/>
        <w:t>IETF RFC 2216 (1997): "Network Element Service Specification Template".</w:t>
      </w:r>
    </w:p>
    <w:p w14:paraId="19BF51D9" w14:textId="77777777" w:rsidR="006770F0" w:rsidRDefault="006770F0" w:rsidP="006770F0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>Supplement 7 to ITU-T H-series Recommendations H.Sup7 (05/2008):" Gateway control protocol: Establishment procedures for the H.248 MGC-MG control association".</w:t>
      </w:r>
    </w:p>
    <w:p w14:paraId="5BB3AF1F" w14:textId="77777777" w:rsidR="006770F0" w:rsidRDefault="006770F0" w:rsidP="006770F0">
      <w:pPr>
        <w:pStyle w:val="EX"/>
      </w:pPr>
      <w:r>
        <w:t>[34]</w:t>
      </w:r>
      <w:r>
        <w:tab/>
        <w:t>3GPP TS 33.328: "IMS Media Plane Security".</w:t>
      </w:r>
    </w:p>
    <w:p w14:paraId="1752286F" w14:textId="77777777" w:rsidR="006770F0" w:rsidRDefault="006770F0" w:rsidP="006770F0">
      <w:pPr>
        <w:pStyle w:val="EX"/>
        <w:spacing w:after="120"/>
      </w:pPr>
      <w:r>
        <w:t>[35]</w:t>
      </w:r>
      <w:r>
        <w:tab/>
        <w:t>Void</w:t>
      </w:r>
    </w:p>
    <w:p w14:paraId="45E5DA94" w14:textId="77777777" w:rsidR="006770F0" w:rsidRDefault="006770F0" w:rsidP="006770F0">
      <w:pPr>
        <w:pStyle w:val="EX"/>
      </w:pPr>
      <w:r>
        <w:t>[36]</w:t>
      </w:r>
      <w:r>
        <w:tab/>
        <w:t>Void</w:t>
      </w:r>
    </w:p>
    <w:p w14:paraId="1DFF38B5" w14:textId="77777777" w:rsidR="006770F0" w:rsidRDefault="006770F0" w:rsidP="006770F0">
      <w:pPr>
        <w:pStyle w:val="EX"/>
      </w:pPr>
      <w:r>
        <w:t>[37]</w:t>
      </w:r>
      <w:r>
        <w:tab/>
        <w:t>Void</w:t>
      </w:r>
    </w:p>
    <w:p w14:paraId="632F4288" w14:textId="77777777" w:rsidR="006770F0" w:rsidRDefault="006770F0" w:rsidP="006770F0">
      <w:pPr>
        <w:pStyle w:val="EX"/>
      </w:pPr>
      <w:r>
        <w:t>[38]</w:t>
      </w:r>
      <w:r>
        <w:tab/>
        <w:t>3GPP TS 23.237: "IP Multimedia subsystem (IMS) Service Continuity; Stage 2".</w:t>
      </w:r>
    </w:p>
    <w:p w14:paraId="27183FE3" w14:textId="77777777" w:rsidR="006770F0" w:rsidRDefault="006770F0" w:rsidP="006770F0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>3GPP TS 22.153: "Multimedia Priority Service".</w:t>
      </w:r>
    </w:p>
    <w:p w14:paraId="6857B131" w14:textId="77777777" w:rsidR="006770F0" w:rsidRDefault="006770F0" w:rsidP="006770F0">
      <w:pPr>
        <w:pStyle w:val="EX"/>
      </w:pPr>
      <w:r>
        <w:t>[</w:t>
      </w:r>
      <w:r>
        <w:rPr>
          <w:noProof/>
          <w:lang w:eastAsia="zh-CN"/>
        </w:rPr>
        <w:t>40</w:t>
      </w:r>
      <w:r>
        <w:t>]</w:t>
      </w:r>
      <w:r>
        <w:tab/>
        <w:t>ITU-T Recommendation H.248.</w:t>
      </w:r>
      <w:r>
        <w:rPr>
          <w:lang w:eastAsia="zh-CN"/>
        </w:rPr>
        <w:t>82</w:t>
      </w:r>
      <w:r>
        <w:t xml:space="preserve"> (0</w:t>
      </w:r>
      <w:r>
        <w:rPr>
          <w:lang w:eastAsia="zh-CN"/>
        </w:rPr>
        <w:t>3</w:t>
      </w:r>
      <w:r>
        <w:t>/20</w:t>
      </w:r>
      <w:r>
        <w:rPr>
          <w:lang w:eastAsia="zh-CN"/>
        </w:rPr>
        <w:t>13</w:t>
      </w:r>
      <w:r>
        <w:t>): "Gateway control protocol: Explicit Congestion Notification Support".</w:t>
      </w:r>
    </w:p>
    <w:p w14:paraId="07359AD1" w14:textId="77777777" w:rsidR="006770F0" w:rsidRDefault="006770F0" w:rsidP="006770F0">
      <w:pPr>
        <w:pStyle w:val="EX"/>
      </w:pPr>
      <w:r>
        <w:t>[41]</w:t>
      </w:r>
      <w:r>
        <w:tab/>
        <w:t>IETF RFC 5285 (2008): "A General Mechanism for RTP Header Extensions".</w:t>
      </w:r>
    </w:p>
    <w:p w14:paraId="2E80FAA0" w14:textId="77777777" w:rsidR="006770F0" w:rsidRDefault="006770F0" w:rsidP="006770F0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lang w:eastAsia="ko-KR"/>
        </w:rPr>
        <w:t>RFC 6236</w:t>
      </w:r>
      <w:r>
        <w:rPr>
          <w:lang w:eastAsia="zh-CN"/>
        </w:rPr>
        <w:t xml:space="preserve">: "Negotiation of Generic Image Attributes in </w:t>
      </w:r>
      <w:r>
        <w:rPr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lang w:eastAsia="ko-KR"/>
        </w:rPr>
        <w:t>(</w:t>
      </w:r>
      <w:r>
        <w:rPr>
          <w:lang w:eastAsia="zh-CN"/>
        </w:rPr>
        <w:t>SDP</w:t>
      </w:r>
      <w:r>
        <w:rPr>
          <w:lang w:eastAsia="ko-KR"/>
        </w:rPr>
        <w:t>)</w:t>
      </w:r>
      <w:r>
        <w:rPr>
          <w:lang w:eastAsia="zh-CN"/>
        </w:rPr>
        <w:t>".</w:t>
      </w:r>
    </w:p>
    <w:p w14:paraId="251B9688" w14:textId="77777777" w:rsidR="006770F0" w:rsidRDefault="006770F0" w:rsidP="006770F0">
      <w:pPr>
        <w:pStyle w:val="EX"/>
        <w:rPr>
          <w:lang w:eastAsia="zh-CN"/>
        </w:rPr>
      </w:pPr>
      <w:r>
        <w:t>[43]</w:t>
      </w:r>
      <w:r>
        <w:tab/>
        <w:t>ITU-T Recommendation H.248.50 (</w:t>
      </w:r>
      <w:r>
        <w:rPr>
          <w:lang w:eastAsia="zh-CN"/>
        </w:rPr>
        <w:t>07/2016</w:t>
      </w:r>
      <w:r>
        <w:t>): "</w:t>
      </w:r>
      <w:r>
        <w:rPr>
          <w:bCs/>
        </w:rPr>
        <w:t>Gateway control protocol: NAT traversal toolkit packages"</w:t>
      </w:r>
      <w:r>
        <w:t>.</w:t>
      </w:r>
    </w:p>
    <w:p w14:paraId="2E6AA10B" w14:textId="77777777" w:rsidR="006770F0" w:rsidRDefault="006770F0" w:rsidP="006770F0">
      <w:pPr>
        <w:pStyle w:val="EX"/>
        <w:rPr>
          <w:bCs/>
        </w:rPr>
      </w:pPr>
      <w:r>
        <w:t>[44]</w:t>
      </w:r>
      <w:r>
        <w:tab/>
        <w:t>Void</w:t>
      </w:r>
    </w:p>
    <w:p w14:paraId="4BB10155" w14:textId="77777777" w:rsidR="006770F0" w:rsidRDefault="006770F0" w:rsidP="006770F0">
      <w:pPr>
        <w:pStyle w:val="EX"/>
      </w:pPr>
      <w:r>
        <w:lastRenderedPageBreak/>
        <w:t>[45]</w:t>
      </w:r>
      <w:r>
        <w:tab/>
        <w:t>3GPP TS 24.229: "IP Multimedia Call Control Protocol based on SIP and SDP".</w:t>
      </w:r>
    </w:p>
    <w:p w14:paraId="608CE7A7" w14:textId="77777777" w:rsidR="006770F0" w:rsidRDefault="006770F0" w:rsidP="006770F0">
      <w:pPr>
        <w:pStyle w:val="EX"/>
      </w:pPr>
      <w:r>
        <w:t>[46]</w:t>
      </w:r>
      <w:r>
        <w:tab/>
        <w:t>ITU-T Recommendation H.248.84 (07/2012): "Gateway control protocol: NAT traversal for peer-to-peer services".</w:t>
      </w:r>
    </w:p>
    <w:p w14:paraId="189FE057" w14:textId="77777777" w:rsidR="006770F0" w:rsidRDefault="006770F0" w:rsidP="006770F0">
      <w:pPr>
        <w:pStyle w:val="EX"/>
      </w:pPr>
      <w:r>
        <w:t>[47]</w:t>
      </w:r>
      <w:r>
        <w:tab/>
        <w:t>ITU-T Recommendation H.248.89 (10/2014): "Gateway control protocol: TCP support packages".</w:t>
      </w:r>
    </w:p>
    <w:p w14:paraId="486E27F2" w14:textId="77777777" w:rsidR="006770F0" w:rsidRDefault="006770F0" w:rsidP="006770F0">
      <w:pPr>
        <w:pStyle w:val="EX"/>
      </w:pPr>
      <w:r>
        <w:t>[48]</w:t>
      </w:r>
      <w:r>
        <w:tab/>
        <w:t xml:space="preserve">ITU-T Recommendation H.248.90 (10/2014): "Gateway control protocol: </w:t>
      </w:r>
      <w:r>
        <w:rPr>
          <w:bCs/>
          <w:lang w:val="en-US"/>
        </w:rPr>
        <w:t xml:space="preserve">ITU-T </w:t>
      </w:r>
      <w:r>
        <w:t xml:space="preserve">H.248 packages for control of transport security using </w:t>
      </w:r>
      <w:r>
        <w:rPr>
          <w:bCs/>
          <w:lang w:val="en-US"/>
        </w:rPr>
        <w:t>transport layer security (</w:t>
      </w:r>
      <w:r>
        <w:t>TLS)".</w:t>
      </w:r>
    </w:p>
    <w:p w14:paraId="44FF4D8C" w14:textId="77777777" w:rsidR="006770F0" w:rsidRDefault="006770F0" w:rsidP="006770F0">
      <w:pPr>
        <w:pStyle w:val="EX"/>
      </w:pPr>
      <w:r>
        <w:t>[49]</w:t>
      </w:r>
      <w:r>
        <w:tab/>
        <w:t>ITU-T Recommendation H.248.92 (10/2014): "Gateway control protocol: Stream endpoint interlinkage package".</w:t>
      </w:r>
    </w:p>
    <w:p w14:paraId="114EDD83" w14:textId="77777777" w:rsidR="006770F0" w:rsidRDefault="006770F0" w:rsidP="006770F0">
      <w:pPr>
        <w:pStyle w:val="EX"/>
      </w:pPr>
      <w:r>
        <w:t>[50]</w:t>
      </w:r>
      <w:r>
        <w:tab/>
        <w:t xml:space="preserve">ITU-T Recommendation H.248.93 (10/2014): "Gateway control protocol: ITU-T H.248 </w:t>
      </w:r>
      <w:r>
        <w:rPr>
          <w:bCs/>
          <w:lang w:val="en-US"/>
        </w:rPr>
        <w:t>support</w:t>
      </w:r>
      <w:r>
        <w:t xml:space="preserve"> for control of transport security using </w:t>
      </w:r>
      <w:r>
        <w:rPr>
          <w:bCs/>
          <w:lang w:val="en-US"/>
        </w:rPr>
        <w:t>the datagram transport layer security (</w:t>
      </w:r>
      <w:r>
        <w:t>DTLS</w:t>
      </w:r>
      <w:r>
        <w:rPr>
          <w:bCs/>
          <w:lang w:val="en-US"/>
        </w:rPr>
        <w:t>) protocol</w:t>
      </w:r>
      <w:r>
        <w:t>".</w:t>
      </w:r>
    </w:p>
    <w:p w14:paraId="1994A26A" w14:textId="77777777" w:rsidR="006770F0" w:rsidRDefault="006770F0" w:rsidP="006770F0">
      <w:pPr>
        <w:pStyle w:val="EX"/>
      </w:pPr>
      <w:r>
        <w:t>[51]</w:t>
      </w:r>
      <w:r>
        <w:tab/>
        <w:t>IETF RFC 793: "Transmission Control Protocol – DARPA Internet Program – Protocol Specification".</w:t>
      </w:r>
    </w:p>
    <w:p w14:paraId="76277C58" w14:textId="77777777" w:rsidR="006770F0" w:rsidRDefault="006770F0" w:rsidP="006770F0">
      <w:pPr>
        <w:pStyle w:val="EX"/>
      </w:pPr>
      <w:r>
        <w:t>[52]</w:t>
      </w:r>
      <w:r>
        <w:tab/>
        <w:t>IETF RFC 4582: "The Binary Floor Control Protocol (BFCP)".</w:t>
      </w:r>
    </w:p>
    <w:p w14:paraId="63DA32E1" w14:textId="77777777" w:rsidR="006770F0" w:rsidRDefault="006770F0" w:rsidP="006770F0">
      <w:pPr>
        <w:pStyle w:val="EX"/>
      </w:pPr>
      <w:r>
        <w:t>[53]</w:t>
      </w:r>
      <w:r>
        <w:tab/>
        <w:t>Void"</w:t>
      </w:r>
    </w:p>
    <w:p w14:paraId="44DEC5C5" w14:textId="77777777" w:rsidR="006770F0" w:rsidRDefault="006770F0" w:rsidP="006770F0">
      <w:pPr>
        <w:pStyle w:val="EX"/>
      </w:pPr>
      <w:r>
        <w:t>[54]</w:t>
      </w:r>
      <w:r>
        <w:tab/>
        <w:t>Void</w:t>
      </w:r>
    </w:p>
    <w:p w14:paraId="3155DCDA" w14:textId="77777777" w:rsidR="006770F0" w:rsidRDefault="006770F0" w:rsidP="006770F0">
      <w:pPr>
        <w:pStyle w:val="EX"/>
      </w:pPr>
      <w:r>
        <w:t>[55]</w:t>
      </w:r>
      <w:r>
        <w:tab/>
        <w:t>IETF RFC 8122: "</w:t>
      </w:r>
      <w:r>
        <w:rPr>
          <w:rFonts w:eastAsia="MS Mincho"/>
          <w:lang w:eastAsia="ja-JP"/>
        </w:rPr>
        <w:t xml:space="preserve">Connection-Oriented Media Transport over </w:t>
      </w:r>
      <w:r>
        <w:t>the Transport Layer Security (TLS) Protocol in the Session Description Protocol (SDP)".</w:t>
      </w:r>
    </w:p>
    <w:p w14:paraId="46065935" w14:textId="77777777" w:rsidR="006770F0" w:rsidRDefault="006770F0" w:rsidP="006770F0">
      <w:pPr>
        <w:pStyle w:val="EX"/>
      </w:pPr>
      <w:r>
        <w:t>[56]</w:t>
      </w:r>
      <w:r>
        <w:tab/>
        <w:t>ITU-T Recommendation H.248.78 (</w:t>
      </w:r>
      <w:r>
        <w:rPr>
          <w:noProof/>
          <w:lang w:val="en-US" w:eastAsia="zh-CN"/>
        </w:rPr>
        <w:t>11/2015</w:t>
      </w:r>
      <w:r>
        <w:t>): "Gateway control protocol: Bearer-level message backhauling and application level gateway".</w:t>
      </w:r>
    </w:p>
    <w:p w14:paraId="7C992110" w14:textId="77777777" w:rsidR="006770F0" w:rsidRDefault="006770F0" w:rsidP="006770F0">
      <w:pPr>
        <w:pStyle w:val="EX"/>
      </w:pPr>
      <w:r>
        <w:t>[57]</w:t>
      </w:r>
      <w:r>
        <w:tab/>
        <w:t>IETF RFC 6714: "Connection Establishment for Media Anchoring (CEMA) for the Message Session Relay Protocol (MSRP)".</w:t>
      </w:r>
    </w:p>
    <w:p w14:paraId="199668B6" w14:textId="77777777" w:rsidR="006770F0" w:rsidRDefault="006770F0" w:rsidP="006770F0">
      <w:pPr>
        <w:pStyle w:val="EX"/>
      </w:pPr>
      <w:r>
        <w:t>[58]</w:t>
      </w:r>
      <w:r>
        <w:tab/>
      </w:r>
      <w:r>
        <w:rPr>
          <w:lang w:eastAsia="zh-CN"/>
        </w:rPr>
        <w:t>IETF </w:t>
      </w:r>
      <w:r>
        <w:t>RFC 7675</w:t>
      </w:r>
      <w:r>
        <w:rPr>
          <w:lang w:eastAsia="zh-CN"/>
        </w:rPr>
        <w:t xml:space="preserve">: </w:t>
      </w:r>
      <w:r>
        <w:t>"Session Traversal Utilities for NAT (STUN) Usage for Consent Freshness".</w:t>
      </w:r>
    </w:p>
    <w:p w14:paraId="3A3BD85F" w14:textId="77777777" w:rsidR="006770F0" w:rsidRDefault="006770F0" w:rsidP="006770F0">
      <w:pPr>
        <w:pStyle w:val="EX"/>
      </w:pPr>
      <w:r>
        <w:t>[59]</w:t>
      </w:r>
      <w:r>
        <w:tab/>
        <w:t>IETF RFC 5761: "Multiplexing RTP Data and Control Packets on a Single Port".</w:t>
      </w:r>
    </w:p>
    <w:p w14:paraId="24E88E94" w14:textId="77777777" w:rsidR="006770F0" w:rsidRDefault="006770F0" w:rsidP="006770F0">
      <w:pPr>
        <w:pStyle w:val="EX"/>
      </w:pPr>
      <w:r>
        <w:t>[60]</w:t>
      </w:r>
      <w:r>
        <w:tab/>
        <w:t>IETF RFC 5763: "</w:t>
      </w:r>
      <w:r>
        <w:rPr>
          <w:lang w:val="en-US"/>
        </w:rPr>
        <w:t>Framework for Establishing a Secure Real-time Transport Protocol (SRTP) Security Context Using Datagram Transport Layer Security (DTLS)</w:t>
      </w:r>
      <w:r>
        <w:t>".</w:t>
      </w:r>
    </w:p>
    <w:p w14:paraId="08B283FC" w14:textId="77777777" w:rsidR="006770F0" w:rsidRDefault="006770F0" w:rsidP="006770F0">
      <w:pPr>
        <w:pStyle w:val="EX"/>
      </w:pPr>
      <w:r>
        <w:t>[61]</w:t>
      </w:r>
      <w:r>
        <w:tab/>
        <w:t>IETF RFC 5764: "</w:t>
      </w:r>
      <w:r>
        <w:rPr>
          <w:lang w:val="en-US"/>
        </w:rPr>
        <w:t>Datagram Transport Layer Security (DTLS) Extension to Establish Keys for the Secure Real-time Transport Protocol (SRTP)</w:t>
      </w:r>
      <w:r>
        <w:t>".</w:t>
      </w:r>
    </w:p>
    <w:p w14:paraId="437E0136" w14:textId="77777777" w:rsidR="006770F0" w:rsidRDefault="006770F0" w:rsidP="006770F0">
      <w:pPr>
        <w:pStyle w:val="EX"/>
      </w:pPr>
      <w:r>
        <w:t>[62]</w:t>
      </w:r>
      <w:r>
        <w:tab/>
        <w:t>IETF RFC 4573: "MIME Type Registration for RTP Payload Format for H.224".</w:t>
      </w:r>
    </w:p>
    <w:p w14:paraId="540143F7" w14:textId="77777777" w:rsidR="006770F0" w:rsidRDefault="006770F0" w:rsidP="006770F0">
      <w:pPr>
        <w:pStyle w:val="EX"/>
      </w:pPr>
      <w:r>
        <w:t>[63]</w:t>
      </w:r>
      <w:r>
        <w:tab/>
        <w:t>ITU-T Recommendation H.224 (01/2005): "A real time control protocol for simplex applications using the H.221 LSD/HSD/MLP channels".</w:t>
      </w:r>
    </w:p>
    <w:p w14:paraId="4F994248" w14:textId="77777777" w:rsidR="006770F0" w:rsidRDefault="006770F0" w:rsidP="006770F0">
      <w:pPr>
        <w:pStyle w:val="EX"/>
      </w:pPr>
      <w:r>
        <w:t>[64]</w:t>
      </w:r>
      <w:r>
        <w:tab/>
        <w:t>ITU-T Recommendation H.281 (11/1994): "A far end camera control protocol for videoconferences using H.224".</w:t>
      </w:r>
    </w:p>
    <w:p w14:paraId="45909F0B" w14:textId="77777777" w:rsidR="006770F0" w:rsidRDefault="006770F0" w:rsidP="006770F0">
      <w:pPr>
        <w:pStyle w:val="EX"/>
      </w:pPr>
      <w:r>
        <w:t>[65]</w:t>
      </w:r>
      <w:r>
        <w:tab/>
        <w:t>ITU-T Recommendation H.248.96 (</w:t>
      </w:r>
      <w:r>
        <w:rPr>
          <w:noProof/>
          <w:lang w:val="en-US" w:eastAsia="zh-CN"/>
        </w:rPr>
        <w:t>11</w:t>
      </w:r>
      <w:r>
        <w:t>/2015): "Gateway control protocol: H.248 support for control of SCTP bearer connections".</w:t>
      </w:r>
    </w:p>
    <w:p w14:paraId="58324F7F" w14:textId="77777777" w:rsidR="006770F0" w:rsidRDefault="006770F0" w:rsidP="006770F0">
      <w:pPr>
        <w:pStyle w:val="EX"/>
      </w:pPr>
      <w:r>
        <w:t>[66]</w:t>
      </w:r>
      <w:r>
        <w:tab/>
        <w:t>ITU-T Recommendation H.248.97 (</w:t>
      </w:r>
      <w:r>
        <w:rPr>
          <w:noProof/>
          <w:lang w:val="en-US" w:eastAsia="zh-CN"/>
        </w:rPr>
        <w:t>11</w:t>
      </w:r>
      <w:r>
        <w:t>/2015): "Gateway control protocol: H.248 support for control of SCTP bearer connections".</w:t>
      </w:r>
    </w:p>
    <w:p w14:paraId="1D20A78F" w14:textId="77777777" w:rsidR="006770F0" w:rsidRDefault="006770F0" w:rsidP="006770F0">
      <w:pPr>
        <w:pStyle w:val="EX"/>
      </w:pPr>
      <w:r>
        <w:t>[67]</w:t>
      </w:r>
      <w:r>
        <w:tab/>
        <w:t>ITU-T Recommendation H.248.94 (11/2015): "Gateway control protocol: Web-based real-time communication services – H.248 protocol support and profile guidelines".</w:t>
      </w:r>
    </w:p>
    <w:p w14:paraId="08C8EC6C" w14:textId="77777777" w:rsidR="006770F0" w:rsidRDefault="006770F0" w:rsidP="006770F0">
      <w:pPr>
        <w:pStyle w:val="EX"/>
      </w:pPr>
      <w:r>
        <w:t>[68]</w:t>
      </w:r>
      <w:r>
        <w:tab/>
        <w:t>IETF RFC 8841: "Session Description Protocol (SDP) Offer/Answer Procedures for Stream Control Transmission Protocol (SCTP) over Datagram Transport Layer Security (DTLS) Transport".</w:t>
      </w:r>
    </w:p>
    <w:p w14:paraId="1F22AC0D" w14:textId="77777777" w:rsidR="006770F0" w:rsidRDefault="006770F0" w:rsidP="006770F0">
      <w:pPr>
        <w:pStyle w:val="EX"/>
      </w:pPr>
      <w:r>
        <w:t>[69]</w:t>
      </w:r>
      <w:r>
        <w:tab/>
        <w:t>IETF RFC 8864: "Negotiation Data Channels Using the Session Description Protocol (SDP)".</w:t>
      </w:r>
    </w:p>
    <w:p w14:paraId="102F26C6" w14:textId="77777777" w:rsidR="006770F0" w:rsidRDefault="006770F0" w:rsidP="006770F0">
      <w:pPr>
        <w:pStyle w:val="EX"/>
      </w:pPr>
      <w:r>
        <w:lastRenderedPageBreak/>
        <w:t>[70]</w:t>
      </w:r>
      <w:r>
        <w:tab/>
        <w:t>IETF RFC 8873: "Message Session Relay Protocol (MSRP)".</w:t>
      </w:r>
    </w:p>
    <w:p w14:paraId="7BEF284F" w14:textId="77777777" w:rsidR="006770F0" w:rsidRDefault="006770F0" w:rsidP="006770F0">
      <w:pPr>
        <w:pStyle w:val="EX"/>
      </w:pPr>
      <w:r>
        <w:rPr>
          <w:rFonts w:eastAsia="MS Mincho"/>
          <w:lang w:val="en-US"/>
        </w:rPr>
        <w:t>[71]</w:t>
      </w:r>
      <w:r>
        <w:rPr>
          <w:rFonts w:eastAsia="MS Mincho"/>
          <w:lang w:val="en-US"/>
        </w:rPr>
        <w:tab/>
      </w:r>
      <w:r>
        <w:t>ITU-T Recommendation H.248.88 (01/2014): "Gateway control protocol: RTP topology dependent RTCP handling by ITU-T H.248 media gateways with IP terminations".</w:t>
      </w:r>
    </w:p>
    <w:p w14:paraId="20EA4940" w14:textId="77777777" w:rsidR="006770F0" w:rsidRDefault="006770F0" w:rsidP="006770F0">
      <w:pPr>
        <w:pStyle w:val="EX"/>
      </w:pPr>
      <w:r>
        <w:t>[72]</w:t>
      </w:r>
      <w:r>
        <w:tab/>
        <w:t>IETF RFC 5939: "Session Description Protocol (SDP) Capability Negotiation".</w:t>
      </w:r>
    </w:p>
    <w:p w14:paraId="5708DB1D" w14:textId="77777777" w:rsidR="006770F0" w:rsidRDefault="006770F0" w:rsidP="006770F0">
      <w:pPr>
        <w:pStyle w:val="EX"/>
      </w:pPr>
      <w:r>
        <w:t>[73]</w:t>
      </w:r>
      <w:r>
        <w:tab/>
        <w:t>ITU-T Recommendation H.248.</w:t>
      </w:r>
      <w:r>
        <w:rPr>
          <w:lang w:eastAsia="zh-CN"/>
        </w:rPr>
        <w:t>80</w:t>
      </w:r>
      <w:r>
        <w:t> (</w:t>
      </w:r>
      <w:r>
        <w:rPr>
          <w:noProof/>
          <w:lang w:val="en-US" w:eastAsia="zh-CN"/>
        </w:rPr>
        <w:t>01</w:t>
      </w:r>
      <w:r>
        <w:t>/201</w:t>
      </w:r>
      <w:r>
        <w:rPr>
          <w:lang w:eastAsia="zh-CN"/>
        </w:rPr>
        <w:t>4</w:t>
      </w:r>
      <w:r>
        <w:t>): "Gateway control protocol: Usage of the revised SDP offer/answer model with ITU-T H.248".</w:t>
      </w:r>
    </w:p>
    <w:p w14:paraId="09CAD097" w14:textId="77777777" w:rsidR="006770F0" w:rsidRDefault="006770F0" w:rsidP="006770F0">
      <w:pPr>
        <w:pStyle w:val="EX"/>
      </w:pPr>
      <w:r>
        <w:t>[74]</w:t>
      </w:r>
      <w:r>
        <w:tab/>
        <w:t>IETF RFC 8858: "Indicating Exclusive Support of RTP and RTP Control Protocol (RTCP) Multiplexing Using the Session Description Protocol (SDP)".</w:t>
      </w:r>
    </w:p>
    <w:p w14:paraId="44B0D74B" w14:textId="77777777" w:rsidR="006770F0" w:rsidRDefault="006770F0" w:rsidP="006770F0">
      <w:pPr>
        <w:pStyle w:val="EX"/>
        <w:rPr>
          <w:lang w:val="fr-FR"/>
        </w:rPr>
      </w:pPr>
      <w:r>
        <w:rPr>
          <w:lang w:val="fr-FR"/>
        </w:rPr>
        <w:t>[75]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T.140 (02/98): "Text conversation presentation protocol".</w:t>
      </w:r>
    </w:p>
    <w:p w14:paraId="4F40390E" w14:textId="77777777" w:rsidR="006770F0" w:rsidRDefault="006770F0" w:rsidP="006770F0">
      <w:pPr>
        <w:pStyle w:val="EX"/>
      </w:pPr>
      <w:r>
        <w:rPr>
          <w:lang w:val="fr-FR"/>
        </w:rPr>
        <w:t>[</w:t>
      </w:r>
      <w:r>
        <w:t>76</w:t>
      </w:r>
      <w:r>
        <w:rPr>
          <w:lang w:val="fr-FR"/>
        </w:rPr>
        <w:t>]</w:t>
      </w:r>
      <w:r>
        <w:tab/>
        <w:t>IETF RFC 4103: "RTP Payload for Text Conversation".</w:t>
      </w:r>
    </w:p>
    <w:p w14:paraId="6DD99BA2" w14:textId="77777777" w:rsidR="006770F0" w:rsidRDefault="006770F0" w:rsidP="006770F0">
      <w:pPr>
        <w:pStyle w:val="EX"/>
      </w:pPr>
      <w:r>
        <w:rPr>
          <w:lang w:val="fr-FR"/>
        </w:rPr>
        <w:t>[</w:t>
      </w:r>
      <w:r>
        <w:t>77</w:t>
      </w:r>
      <w:r>
        <w:rPr>
          <w:lang w:val="fr-FR"/>
        </w:rPr>
        <w:t>]</w:t>
      </w:r>
      <w:r>
        <w:tab/>
        <w:t>IETF RFC 8865: "T.140 Real-Time Text Conversation over WebRTC Data Channels".</w:t>
      </w:r>
    </w:p>
    <w:p w14:paraId="503495FA" w14:textId="77777777" w:rsidR="006770F0" w:rsidRDefault="006770F0" w:rsidP="006770F0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0C6A890A" w14:textId="77777777" w:rsidR="006770F0" w:rsidRDefault="006770F0" w:rsidP="006770F0">
      <w:pPr>
        <w:pStyle w:val="EX"/>
      </w:pPr>
      <w:r>
        <w:t>[79]</w:t>
      </w:r>
      <w:r>
        <w:tab/>
        <w:t>IETF RFC 7728: "RTP Stream Pause and Resume".</w:t>
      </w:r>
    </w:p>
    <w:p w14:paraId="6E1809B7" w14:textId="77777777" w:rsidR="006770F0" w:rsidRPr="00517867" w:rsidRDefault="006770F0" w:rsidP="006770F0">
      <w:pPr>
        <w:pStyle w:val="EX"/>
      </w:pPr>
      <w:bookmarkStart w:id="14" w:name="_Hlk94817023"/>
      <w:r>
        <w:t>[80]</w:t>
      </w:r>
      <w:r w:rsidRPr="00517867">
        <w:tab/>
        <w:t>IETF RFC 8445: "Interactive Connectivity Establishment (ICE): A Protocol for Network Address Translator (NAT) Traversal".</w:t>
      </w:r>
    </w:p>
    <w:p w14:paraId="2B399D74" w14:textId="5C253F29" w:rsidR="006770F0" w:rsidRDefault="006770F0" w:rsidP="006770F0">
      <w:pPr>
        <w:pStyle w:val="EX"/>
      </w:pPr>
      <w:r>
        <w:t>[81]</w:t>
      </w:r>
      <w:r w:rsidRPr="00517867">
        <w:tab/>
        <w:t>IETF RFC 8839: "Session Description Protocol (SDP) Offer/Answer Procedures for Interactive Connectivity Establishment (ICE)".</w:t>
      </w:r>
      <w:bookmarkEnd w:id="14"/>
    </w:p>
    <w:p w14:paraId="1BF4F225" w14:textId="5A57ED74" w:rsidR="006770F0" w:rsidRPr="006770F0" w:rsidDel="006770F0" w:rsidRDefault="006770F0" w:rsidP="006770F0">
      <w:pPr>
        <w:pStyle w:val="EX"/>
        <w:rPr>
          <w:del w:id="15" w:author="Fei Ni_r1" w:date="2025-08-29T04:31:00Z"/>
          <w:rFonts w:hint="eastAsia"/>
          <w:lang w:eastAsia="zh-CN"/>
        </w:rPr>
      </w:pPr>
      <w:ins w:id="16" w:author="Fei Ni_r1" w:date="2025-08-29T04:31:00Z">
        <w:r>
          <w:rPr>
            <w:lang w:eastAsia="zh-CN"/>
          </w:rPr>
          <w:t>[x]</w:t>
        </w:r>
        <w:r>
          <w:rPr>
            <w:lang w:eastAsia="zh-CN"/>
          </w:rPr>
          <w:tab/>
          <w:t>3GPP TS 23.380: "IMS Restoration Procedures".</w:t>
        </w:r>
      </w:ins>
    </w:p>
    <w:p w14:paraId="0C9F73AC" w14:textId="000475FB" w:rsidR="006770F0" w:rsidRPr="00C31A27" w:rsidRDefault="006770F0" w:rsidP="0067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1A215F3" w14:textId="60A2C058" w:rsidR="006770F0" w:rsidRDefault="006770F0" w:rsidP="006770F0">
      <w:pPr>
        <w:keepNext/>
        <w:keepLines/>
        <w:spacing w:before="120"/>
        <w:ind w:left="1418" w:hanging="1418"/>
        <w:outlineLvl w:val="3"/>
        <w:rPr>
          <w:ins w:id="17" w:author="Fei Ni_r1" w:date="2025-08-29T04:25:00Z"/>
          <w:rFonts w:ascii="Arial" w:hAnsi="Arial"/>
          <w:sz w:val="24"/>
        </w:rPr>
      </w:pPr>
      <w:bookmarkStart w:id="18" w:name="_MCCTEMPBM_CRPT97550257___2"/>
      <w:bookmarkEnd w:id="4"/>
      <w:bookmarkEnd w:id="5"/>
      <w:bookmarkEnd w:id="6"/>
      <w:bookmarkEnd w:id="7"/>
      <w:ins w:id="19" w:author="Fei Ni_r1" w:date="2025-08-29T04:25:00Z">
        <w:r>
          <w:rPr>
            <w:rFonts w:ascii="Arial" w:hAnsi="Arial"/>
            <w:sz w:val="24"/>
          </w:rPr>
          <w:t>5.14.3.</w:t>
        </w:r>
      </w:ins>
      <w:ins w:id="20" w:author="Fei Ni_r1" w:date="2025-08-29T04:55:00Z">
        <w:r w:rsidR="0061748A" w:rsidRPr="0061748A">
          <w:rPr>
            <w:rFonts w:ascii="Arial" w:hAnsi="Arial"/>
            <w:sz w:val="24"/>
            <w:highlight w:val="yellow"/>
            <w:lang w:eastAsia="zh-CN"/>
          </w:rPr>
          <w:t>y</w:t>
        </w:r>
      </w:ins>
      <w:ins w:id="21" w:author="Fei Ni_r1" w:date="2025-08-29T04:25:00Z">
        <w:r>
          <w:rPr>
            <w:rFonts w:ascii="Arial" w:hAnsi="Arial"/>
            <w:sz w:val="24"/>
          </w:rPr>
          <w:tab/>
          <w:t>RTCP RR Pack</w:t>
        </w:r>
      </w:ins>
      <w:ins w:id="22" w:author="Fei Ni_r1" w:date="2025-08-29T04:53:00Z">
        <w:r w:rsidR="00CC3FAE">
          <w:rPr>
            <w:rFonts w:ascii="Arial" w:hAnsi="Arial"/>
            <w:sz w:val="24"/>
          </w:rPr>
          <w:t>ets</w:t>
        </w:r>
      </w:ins>
      <w:ins w:id="23" w:author="Fei Ni_r1" w:date="2025-08-29T04:25:00Z">
        <w:r>
          <w:rPr>
            <w:rFonts w:ascii="Arial" w:hAnsi="Arial"/>
            <w:sz w:val="24"/>
          </w:rPr>
          <w:t xml:space="preserve"> Trigger (</w:t>
        </w:r>
        <w:proofErr w:type="spellStart"/>
        <w:r>
          <w:rPr>
            <w:rFonts w:ascii="Arial" w:hAnsi="Arial"/>
            <w:sz w:val="24"/>
          </w:rPr>
          <w:t>rrpt</w:t>
        </w:r>
        <w:proofErr w:type="spellEnd"/>
        <w:r>
          <w:rPr>
            <w:rFonts w:ascii="Arial" w:hAnsi="Arial"/>
            <w:sz w:val="24"/>
          </w:rPr>
          <w:t>)</w:t>
        </w:r>
      </w:ins>
    </w:p>
    <w:bookmarkEnd w:id="18"/>
    <w:p w14:paraId="5230E4F7" w14:textId="14C4F086" w:rsidR="006770F0" w:rsidRDefault="006770F0" w:rsidP="006770F0">
      <w:pPr>
        <w:pStyle w:val="TH"/>
        <w:rPr>
          <w:ins w:id="24" w:author="Fei Ni_r1" w:date="2025-08-29T04:25:00Z"/>
        </w:rPr>
      </w:pPr>
      <w:ins w:id="25" w:author="Fei Ni_r1" w:date="2025-08-29T04:25:00Z">
        <w:r>
          <w:t xml:space="preserve">Table </w:t>
        </w:r>
        <w:r>
          <w:rPr>
            <w:noProof/>
          </w:rPr>
          <w:t>5.14.3.</w:t>
        </w:r>
        <w:r>
          <w:rPr>
            <w:noProof/>
            <w:lang w:eastAsia="zh-CN"/>
          </w:rPr>
          <w:t>x</w:t>
        </w:r>
        <w:r>
          <w:rPr>
            <w:noProof/>
          </w:rPr>
          <w:t>.1</w:t>
        </w:r>
        <w:r>
          <w:t>: Send RTCP RR pack</w:t>
        </w:r>
      </w:ins>
      <w:ins w:id="26" w:author="Fei Ni_r1" w:date="2025-08-29T05:02:00Z">
        <w:r w:rsidR="0061748A">
          <w:t>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25"/>
        <w:gridCol w:w="1827"/>
        <w:gridCol w:w="1395"/>
        <w:gridCol w:w="134"/>
        <w:gridCol w:w="274"/>
        <w:gridCol w:w="1115"/>
        <w:gridCol w:w="1459"/>
      </w:tblGrid>
      <w:tr w:rsidR="006770F0" w14:paraId="672E47DD" w14:textId="77777777" w:rsidTr="004E561E">
        <w:trPr>
          <w:cantSplit/>
          <w:jc w:val="center"/>
          <w:ins w:id="27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8CCC1D4" w14:textId="77777777" w:rsidR="006770F0" w:rsidRDefault="006770F0" w:rsidP="004E561E">
            <w:pPr>
              <w:pStyle w:val="TAH"/>
              <w:rPr>
                <w:ins w:id="28" w:author="Fei Ni_r1" w:date="2025-08-29T04:25:00Z"/>
              </w:rPr>
            </w:pPr>
            <w:ins w:id="29" w:author="Fei Ni_r1" w:date="2025-08-29T04:25:00Z">
              <w:r>
                <w:t xml:space="preserve">Properties 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34C3A6" w14:textId="77777777" w:rsidR="006770F0" w:rsidRDefault="006770F0" w:rsidP="004E561E">
            <w:pPr>
              <w:pStyle w:val="TAH"/>
              <w:rPr>
                <w:ins w:id="30" w:author="Fei Ni_r1" w:date="2025-08-29T04:25:00Z"/>
              </w:rPr>
            </w:pPr>
            <w:ins w:id="31" w:author="Fei Ni_r1" w:date="2025-08-29T04:25:00Z">
              <w:r>
                <w:t>Mandatory/Optional</w:t>
              </w:r>
            </w:ins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4284C7" w14:textId="77777777" w:rsidR="006770F0" w:rsidRDefault="006770F0" w:rsidP="004E561E">
            <w:pPr>
              <w:pStyle w:val="TAH"/>
              <w:rPr>
                <w:ins w:id="32" w:author="Fei Ni_r1" w:date="2025-08-29T04:25:00Z"/>
              </w:rPr>
            </w:pPr>
            <w:ins w:id="33" w:author="Fei Ni_r1" w:date="2025-08-29T04:25:00Z">
              <w:r>
                <w:t>Used in command</w:t>
              </w:r>
            </w:ins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ECBF73" w14:textId="77777777" w:rsidR="006770F0" w:rsidRDefault="006770F0" w:rsidP="004E561E">
            <w:pPr>
              <w:pStyle w:val="TAH"/>
              <w:rPr>
                <w:ins w:id="34" w:author="Fei Ni_r1" w:date="2025-08-29T04:25:00Z"/>
              </w:rPr>
            </w:pPr>
            <w:ins w:id="35" w:author="Fei Ni_r1" w:date="2025-08-29T04:25:00Z">
              <w:r>
                <w:t>Supported Values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7993F8" w14:textId="77777777" w:rsidR="006770F0" w:rsidRDefault="006770F0" w:rsidP="004E561E">
            <w:pPr>
              <w:pStyle w:val="TAH"/>
              <w:rPr>
                <w:ins w:id="36" w:author="Fei Ni_r1" w:date="2025-08-29T04:25:00Z"/>
              </w:rPr>
            </w:pPr>
            <w:ins w:id="37" w:author="Fei Ni_r1" w:date="2025-08-29T04:25:00Z">
              <w:r>
                <w:t>Provisioned Value</w:t>
              </w:r>
            </w:ins>
          </w:p>
        </w:tc>
      </w:tr>
      <w:tr w:rsidR="006770F0" w14:paraId="680EFB43" w14:textId="77777777" w:rsidTr="004E561E">
        <w:trPr>
          <w:cantSplit/>
          <w:jc w:val="center"/>
          <w:ins w:id="38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105" w14:textId="77777777" w:rsidR="006770F0" w:rsidRDefault="006770F0" w:rsidP="004E561E">
            <w:pPr>
              <w:pStyle w:val="TAC"/>
              <w:rPr>
                <w:ins w:id="39" w:author="Fei Ni_r1" w:date="2025-08-29T04:25:00Z"/>
                <w:rFonts w:hint="eastAsia"/>
                <w:lang w:eastAsia="zh-CN"/>
              </w:rPr>
            </w:pPr>
            <w:ins w:id="40" w:author="Fei Ni_r1" w:date="2025-08-29T04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60B1" w14:textId="77777777" w:rsidR="006770F0" w:rsidRDefault="006770F0" w:rsidP="004E561E">
            <w:pPr>
              <w:pStyle w:val="TAC"/>
              <w:rPr>
                <w:ins w:id="41" w:author="Fei Ni_r1" w:date="2025-08-29T04:25:00Z"/>
                <w:rFonts w:hint="eastAsia"/>
                <w:lang w:eastAsia="zh-CN"/>
              </w:rPr>
            </w:pPr>
            <w:ins w:id="42" w:author="Fei Ni_r1" w:date="2025-08-29T04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B72" w14:textId="77777777" w:rsidR="006770F0" w:rsidRDefault="006770F0" w:rsidP="004E561E">
            <w:pPr>
              <w:pStyle w:val="TAC"/>
              <w:rPr>
                <w:ins w:id="43" w:author="Fei Ni_r1" w:date="2025-08-29T04:25:00Z"/>
                <w:rFonts w:hint="eastAsia"/>
                <w:lang w:eastAsia="zh-CN"/>
              </w:rPr>
            </w:pPr>
            <w:ins w:id="44" w:author="Fei Ni_r1" w:date="2025-08-29T04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EC14" w14:textId="77777777" w:rsidR="006770F0" w:rsidRDefault="006770F0" w:rsidP="004E561E">
            <w:pPr>
              <w:pStyle w:val="TAC"/>
              <w:rPr>
                <w:ins w:id="45" w:author="Fei Ni_r1" w:date="2025-08-29T04:25:00Z"/>
                <w:rFonts w:hint="eastAsia"/>
                <w:lang w:eastAsia="zh-CN"/>
              </w:rPr>
            </w:pPr>
            <w:ins w:id="46" w:author="Fei Ni_r1" w:date="2025-08-29T04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1E3" w14:textId="77777777" w:rsidR="006770F0" w:rsidRDefault="006770F0" w:rsidP="004E561E">
            <w:pPr>
              <w:pStyle w:val="TAC"/>
              <w:rPr>
                <w:ins w:id="47" w:author="Fei Ni_r1" w:date="2025-08-29T04:25:00Z"/>
              </w:rPr>
            </w:pPr>
            <w:ins w:id="48" w:author="Fei Ni_r1" w:date="2025-08-29T04:25:00Z">
              <w:r>
                <w:t>-</w:t>
              </w:r>
            </w:ins>
          </w:p>
        </w:tc>
      </w:tr>
      <w:tr w:rsidR="006770F0" w14:paraId="2212BF4A" w14:textId="77777777" w:rsidTr="004E561E">
        <w:trPr>
          <w:cantSplit/>
          <w:jc w:val="center"/>
          <w:ins w:id="49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CA2577" w14:textId="77777777" w:rsidR="006770F0" w:rsidRDefault="006770F0" w:rsidP="004E561E">
            <w:pPr>
              <w:pStyle w:val="TAH"/>
              <w:rPr>
                <w:ins w:id="50" w:author="Fei Ni_r1" w:date="2025-08-29T04:25:00Z"/>
              </w:rPr>
            </w:pPr>
            <w:ins w:id="51" w:author="Fei Ni_r1" w:date="2025-08-29T04:25:00Z">
              <w:r>
                <w:t>Signals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30BFDD3" w14:textId="77777777" w:rsidR="006770F0" w:rsidRDefault="006770F0" w:rsidP="004E561E">
            <w:pPr>
              <w:pStyle w:val="TAH"/>
              <w:rPr>
                <w:ins w:id="52" w:author="Fei Ni_r1" w:date="2025-08-29T04:25:00Z"/>
              </w:rPr>
            </w:pPr>
            <w:ins w:id="53" w:author="Fei Ni_r1" w:date="2025-08-29T04:25:00Z">
              <w:r>
                <w:t>Mandatory/Optional</w:t>
              </w:r>
            </w:ins>
          </w:p>
        </w:tc>
        <w:tc>
          <w:tcPr>
            <w:tcW w:w="2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E157F50" w14:textId="77777777" w:rsidR="006770F0" w:rsidRDefault="006770F0" w:rsidP="004E561E">
            <w:pPr>
              <w:pStyle w:val="TAH"/>
              <w:rPr>
                <w:ins w:id="54" w:author="Fei Ni_r1" w:date="2025-08-29T04:25:00Z"/>
              </w:rPr>
            </w:pPr>
            <w:ins w:id="55" w:author="Fei Ni_r1" w:date="2025-08-29T04:25:00Z">
              <w:r>
                <w:t>Used in command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9C1FCF8" w14:textId="77777777" w:rsidR="006770F0" w:rsidRDefault="006770F0" w:rsidP="004E561E">
            <w:pPr>
              <w:pStyle w:val="TAH"/>
              <w:rPr>
                <w:ins w:id="56" w:author="Fei Ni_r1" w:date="2025-08-29T04:25:00Z"/>
              </w:rPr>
            </w:pPr>
            <w:ins w:id="57" w:author="Fei Ni_r1" w:date="2025-08-29T04:25:00Z">
              <w:r>
                <w:t>Duration Provisioned Value</w:t>
              </w:r>
            </w:ins>
          </w:p>
        </w:tc>
      </w:tr>
      <w:tr w:rsidR="006770F0" w14:paraId="50C6BD81" w14:textId="77777777" w:rsidTr="004E561E">
        <w:trPr>
          <w:cantSplit/>
          <w:jc w:val="center"/>
          <w:ins w:id="58" w:author="Fei Ni_r1" w:date="2025-08-29T04:25:00Z"/>
        </w:trPr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3D6" w14:textId="7E0A5EDC" w:rsidR="006770F0" w:rsidRDefault="006770F0" w:rsidP="004E561E">
            <w:pPr>
              <w:pStyle w:val="TAC"/>
              <w:rPr>
                <w:ins w:id="59" w:author="Fei Ni_r1" w:date="2025-08-29T04:25:00Z"/>
                <w:rFonts w:hint="eastAsia"/>
                <w:lang w:eastAsia="zh-CN"/>
              </w:rPr>
            </w:pPr>
            <w:ins w:id="60" w:author="Fei Ni_r1" w:date="2025-08-29T04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end RTCP RR Packe</w:t>
              </w:r>
            </w:ins>
            <w:ins w:id="61" w:author="Fei Ni_r1" w:date="2025-08-29T04:53:00Z">
              <w:r w:rsidR="00CC3FAE">
                <w:rPr>
                  <w:lang w:eastAsia="zh-CN"/>
                </w:rPr>
                <w:t>t</w:t>
              </w:r>
            </w:ins>
            <w:ins w:id="62" w:author="Fei Ni_r1" w:date="2025-08-29T04:59:00Z">
              <w:r w:rsidR="0061748A">
                <w:rPr>
                  <w:lang w:eastAsia="zh-CN"/>
                </w:rPr>
                <w:t>s</w:t>
              </w:r>
            </w:ins>
            <w:ins w:id="63" w:author="Fei Ni_r1" w:date="2025-08-29T04:25:00Z"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rrpt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srrp</w:t>
              </w:r>
              <w:proofErr w:type="spellEnd"/>
              <w:r>
                <w:rPr>
                  <w:lang w:eastAsia="zh-CN"/>
                </w:rPr>
                <w:t xml:space="preserve">, </w:t>
              </w:r>
              <w:r w:rsidRPr="0061748A">
                <w:rPr>
                  <w:highlight w:val="yellow"/>
                  <w:lang w:eastAsia="zh-CN"/>
                </w:rPr>
                <w:t>xxx/</w:t>
              </w:r>
              <w:proofErr w:type="spellStart"/>
              <w:r w:rsidRPr="0061748A">
                <w:rPr>
                  <w:highlight w:val="yellow"/>
                  <w:lang w:eastAsia="zh-CN"/>
                </w:rPr>
                <w:t>yyy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4D4C" w14:textId="77777777" w:rsidR="006770F0" w:rsidRDefault="006770F0" w:rsidP="004E561E">
            <w:pPr>
              <w:pStyle w:val="TAC"/>
              <w:rPr>
                <w:ins w:id="64" w:author="Fei Ni_r1" w:date="2025-08-29T04:25:00Z"/>
                <w:rFonts w:hint="eastAsia"/>
                <w:bCs/>
                <w:lang w:eastAsia="zh-CN"/>
              </w:rPr>
            </w:pPr>
            <w:ins w:id="65" w:author="Fei Ni_r1" w:date="2025-08-29T04:2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2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2D4E" w14:textId="77777777" w:rsidR="006770F0" w:rsidRDefault="006770F0" w:rsidP="004E561E">
            <w:pPr>
              <w:pStyle w:val="TAC"/>
              <w:rPr>
                <w:ins w:id="66" w:author="Fei Ni_r1" w:date="2025-08-29T04:25:00Z"/>
                <w:rFonts w:hint="eastAsia"/>
                <w:bCs/>
                <w:lang w:eastAsia="zh-CN"/>
              </w:rPr>
            </w:pPr>
            <w:ins w:id="67" w:author="Fei Ni_r1" w:date="2025-08-29T04:25:00Z">
              <w:r>
                <w:rPr>
                  <w:rFonts w:hint="eastAsia"/>
                  <w:bCs/>
                  <w:lang w:eastAsia="zh-CN"/>
                </w:rPr>
                <w:t>M</w:t>
              </w:r>
              <w:r>
                <w:rPr>
                  <w:bCs/>
                  <w:lang w:eastAsia="zh-CN"/>
                </w:rPr>
                <w:t>ODIFY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FB3B" w14:textId="77777777" w:rsidR="006770F0" w:rsidRDefault="006770F0" w:rsidP="004E561E">
            <w:pPr>
              <w:pStyle w:val="TAC"/>
              <w:rPr>
                <w:ins w:id="68" w:author="Fei Ni_r1" w:date="2025-08-29T04:25:00Z"/>
                <w:rFonts w:hint="eastAsia"/>
                <w:bCs/>
                <w:lang w:eastAsia="zh-CN"/>
              </w:rPr>
            </w:pPr>
            <w:ins w:id="69" w:author="Fei Ni_r1" w:date="2025-08-29T04:25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6770F0" w14:paraId="1AB4A12A" w14:textId="77777777" w:rsidTr="004E561E">
        <w:trPr>
          <w:cantSplit/>
          <w:jc w:val="center"/>
          <w:ins w:id="70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EB1B" w14:textId="77777777" w:rsidR="006770F0" w:rsidRDefault="006770F0" w:rsidP="004E561E">
            <w:pPr>
              <w:spacing w:after="0"/>
              <w:rPr>
                <w:ins w:id="71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286491" w14:textId="77777777" w:rsidR="006770F0" w:rsidRDefault="006770F0" w:rsidP="004E561E">
            <w:pPr>
              <w:pStyle w:val="TAH"/>
              <w:rPr>
                <w:ins w:id="72" w:author="Fei Ni_r1" w:date="2025-08-29T04:25:00Z"/>
              </w:rPr>
            </w:pPr>
            <w:ins w:id="73" w:author="Fei Ni_r1" w:date="2025-08-29T04:25:00Z">
              <w:r>
                <w:t>Signal Parameters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A6EEF5" w14:textId="77777777" w:rsidR="006770F0" w:rsidRDefault="006770F0" w:rsidP="004E561E">
            <w:pPr>
              <w:pStyle w:val="TAH"/>
              <w:rPr>
                <w:ins w:id="74" w:author="Fei Ni_r1" w:date="2025-08-29T04:25:00Z"/>
              </w:rPr>
            </w:pPr>
            <w:ins w:id="75" w:author="Fei Ni_r1" w:date="2025-08-29T04:25:00Z">
              <w:r>
                <w:t>Mandatory/</w:t>
              </w:r>
            </w:ins>
          </w:p>
          <w:p w14:paraId="4F2A1681" w14:textId="77777777" w:rsidR="006770F0" w:rsidRDefault="006770F0" w:rsidP="004E561E">
            <w:pPr>
              <w:pStyle w:val="TAH"/>
              <w:rPr>
                <w:ins w:id="76" w:author="Fei Ni_r1" w:date="2025-08-29T04:25:00Z"/>
              </w:rPr>
            </w:pPr>
            <w:ins w:id="77" w:author="Fei Ni_r1" w:date="2025-08-29T04:25:00Z">
              <w:r>
                <w:t>Optional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AE231D" w14:textId="77777777" w:rsidR="006770F0" w:rsidRDefault="006770F0" w:rsidP="004E561E">
            <w:pPr>
              <w:pStyle w:val="TAH"/>
              <w:rPr>
                <w:ins w:id="78" w:author="Fei Ni_r1" w:date="2025-08-29T04:25:00Z"/>
              </w:rPr>
            </w:pPr>
            <w:ins w:id="79" w:author="Fei Ni_r1" w:date="2025-08-29T04:25:00Z">
              <w:r>
                <w:t>Supported</w:t>
              </w:r>
            </w:ins>
          </w:p>
          <w:p w14:paraId="5F85D79D" w14:textId="77777777" w:rsidR="006770F0" w:rsidRDefault="006770F0" w:rsidP="004E561E">
            <w:pPr>
              <w:pStyle w:val="TAH"/>
              <w:rPr>
                <w:ins w:id="80" w:author="Fei Ni_r1" w:date="2025-08-29T04:25:00Z"/>
              </w:rPr>
            </w:pPr>
            <w:ins w:id="81" w:author="Fei Ni_r1" w:date="2025-08-29T04:25:00Z">
              <w:r>
                <w:t>Values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CAD9833" w14:textId="77777777" w:rsidR="006770F0" w:rsidRDefault="006770F0" w:rsidP="004E561E">
            <w:pPr>
              <w:pStyle w:val="TAH"/>
              <w:rPr>
                <w:ins w:id="82" w:author="Fei Ni_r1" w:date="2025-08-29T04:25:00Z"/>
              </w:rPr>
            </w:pPr>
            <w:ins w:id="83" w:author="Fei Ni_r1" w:date="2025-08-29T04:25:00Z">
              <w:r>
                <w:t>Duration Provisioned Value</w:t>
              </w:r>
            </w:ins>
          </w:p>
        </w:tc>
      </w:tr>
      <w:tr w:rsidR="006770F0" w14:paraId="328ACBB7" w14:textId="77777777" w:rsidTr="004E561E">
        <w:trPr>
          <w:cantSplit/>
          <w:jc w:val="center"/>
          <w:ins w:id="84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8A6C" w14:textId="77777777" w:rsidR="006770F0" w:rsidRDefault="006770F0" w:rsidP="004E561E">
            <w:pPr>
              <w:spacing w:after="0"/>
              <w:rPr>
                <w:ins w:id="85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39F" w14:textId="77777777" w:rsidR="006770F0" w:rsidRDefault="006770F0" w:rsidP="004E561E">
            <w:pPr>
              <w:pStyle w:val="TAC"/>
              <w:rPr>
                <w:ins w:id="86" w:author="Fei Ni_r1" w:date="2025-08-29T04:25:00Z"/>
                <w:bCs/>
              </w:rPr>
            </w:pPr>
            <w:ins w:id="87" w:author="Fei Ni_r1" w:date="2025-08-29T04:25:00Z">
              <w:r>
                <w:rPr>
                  <w:bCs/>
                </w:rPr>
                <w:t>-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20E" w14:textId="77777777" w:rsidR="006770F0" w:rsidRDefault="006770F0" w:rsidP="004E561E">
            <w:pPr>
              <w:pStyle w:val="TAC"/>
              <w:rPr>
                <w:ins w:id="88" w:author="Fei Ni_r1" w:date="2025-08-29T04:25:00Z"/>
                <w:rFonts w:hint="eastAsia"/>
                <w:bCs/>
                <w:lang w:eastAsia="zh-CN"/>
              </w:rPr>
            </w:pPr>
            <w:ins w:id="89" w:author="Fei Ni_r1" w:date="2025-08-29T04:25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EE04" w14:textId="77777777" w:rsidR="006770F0" w:rsidRDefault="006770F0" w:rsidP="004E561E">
            <w:pPr>
              <w:pStyle w:val="TAC"/>
              <w:rPr>
                <w:ins w:id="90" w:author="Fei Ni_r1" w:date="2025-08-29T04:25:00Z"/>
              </w:rPr>
            </w:pPr>
            <w:ins w:id="91" w:author="Fei Ni_r1" w:date="2025-08-29T04:25:00Z">
              <w:r>
                <w:t>-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DB82" w14:textId="77777777" w:rsidR="006770F0" w:rsidRDefault="006770F0" w:rsidP="004E561E">
            <w:pPr>
              <w:pStyle w:val="TAC"/>
              <w:rPr>
                <w:ins w:id="92" w:author="Fei Ni_r1" w:date="2025-08-29T04:25:00Z"/>
                <w:rFonts w:hint="eastAsia"/>
                <w:bCs/>
                <w:lang w:eastAsia="zh-CN"/>
              </w:rPr>
            </w:pPr>
            <w:ins w:id="93" w:author="Fei Ni_r1" w:date="2025-08-29T04:25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6770F0" w14:paraId="7DE9ECA6" w14:textId="77777777" w:rsidTr="004E561E">
        <w:trPr>
          <w:cantSplit/>
          <w:jc w:val="center"/>
          <w:ins w:id="94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B5FBE2" w14:textId="77777777" w:rsidR="006770F0" w:rsidRDefault="006770F0" w:rsidP="004E561E">
            <w:pPr>
              <w:pStyle w:val="TAH"/>
              <w:rPr>
                <w:ins w:id="95" w:author="Fei Ni_r1" w:date="2025-08-29T04:25:00Z"/>
              </w:rPr>
            </w:pPr>
            <w:ins w:id="96" w:author="Fei Ni_r1" w:date="2025-08-29T04:25:00Z">
              <w:r>
                <w:t>Events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8CBCC2" w14:textId="77777777" w:rsidR="006770F0" w:rsidRDefault="006770F0" w:rsidP="004E561E">
            <w:pPr>
              <w:pStyle w:val="TAH"/>
              <w:rPr>
                <w:ins w:id="97" w:author="Fei Ni_r1" w:date="2025-08-29T04:25:00Z"/>
              </w:rPr>
            </w:pPr>
            <w:ins w:id="98" w:author="Fei Ni_r1" w:date="2025-08-29T04:25:00Z">
              <w:r>
                <w:t>Mandatory/Optional</w:t>
              </w:r>
            </w:ins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322608" w14:textId="77777777" w:rsidR="006770F0" w:rsidRDefault="006770F0" w:rsidP="004E561E">
            <w:pPr>
              <w:pStyle w:val="TAH"/>
              <w:rPr>
                <w:ins w:id="99" w:author="Fei Ni_r1" w:date="2025-08-29T04:25:00Z"/>
              </w:rPr>
            </w:pPr>
            <w:ins w:id="100" w:author="Fei Ni_r1" w:date="2025-08-29T04:25:00Z">
              <w:r>
                <w:t>Used in command</w:t>
              </w:r>
            </w:ins>
          </w:p>
        </w:tc>
      </w:tr>
      <w:tr w:rsidR="006770F0" w14:paraId="47AAD91E" w14:textId="77777777" w:rsidTr="004E561E">
        <w:trPr>
          <w:cantSplit/>
          <w:jc w:val="center"/>
          <w:ins w:id="101" w:author="Fei Ni_r1" w:date="2025-08-29T04:25:00Z"/>
        </w:trPr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A44D" w14:textId="77777777" w:rsidR="006770F0" w:rsidRDefault="006770F0" w:rsidP="004E561E">
            <w:pPr>
              <w:pStyle w:val="TAC"/>
              <w:rPr>
                <w:ins w:id="102" w:author="Fei Ni_r1" w:date="2025-08-29T04:25:00Z"/>
              </w:rPr>
            </w:pPr>
            <w:ins w:id="103" w:author="Fei Ni_r1" w:date="2025-08-29T04:25:00Z">
              <w:r>
                <w:t>None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EB86" w14:textId="77777777" w:rsidR="006770F0" w:rsidRDefault="006770F0" w:rsidP="004E561E">
            <w:pPr>
              <w:pStyle w:val="TAC"/>
              <w:rPr>
                <w:ins w:id="104" w:author="Fei Ni_r1" w:date="2025-08-29T04:25:00Z"/>
                <w:bCs/>
              </w:rPr>
            </w:pPr>
            <w:ins w:id="105" w:author="Fei Ni_r1" w:date="2025-08-29T04:25:00Z">
              <w:r>
                <w:rPr>
                  <w:bCs/>
                </w:rPr>
                <w:t>-</w:t>
              </w:r>
            </w:ins>
          </w:p>
        </w:tc>
        <w:tc>
          <w:tcPr>
            <w:tcW w:w="4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4D72" w14:textId="77777777" w:rsidR="006770F0" w:rsidRDefault="006770F0" w:rsidP="004E561E">
            <w:pPr>
              <w:pStyle w:val="TAC"/>
              <w:rPr>
                <w:ins w:id="106" w:author="Fei Ni_r1" w:date="2025-08-29T04:25:00Z"/>
                <w:bCs/>
              </w:rPr>
            </w:pPr>
            <w:ins w:id="107" w:author="Fei Ni_r1" w:date="2025-08-29T04:25:00Z">
              <w:r>
                <w:rPr>
                  <w:bCs/>
                </w:rPr>
                <w:t>-</w:t>
              </w:r>
            </w:ins>
          </w:p>
        </w:tc>
      </w:tr>
      <w:tr w:rsidR="006770F0" w14:paraId="116DC0DD" w14:textId="77777777" w:rsidTr="004E561E">
        <w:trPr>
          <w:cantSplit/>
          <w:jc w:val="center"/>
          <w:ins w:id="108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316A" w14:textId="77777777" w:rsidR="006770F0" w:rsidRDefault="006770F0" w:rsidP="004E561E">
            <w:pPr>
              <w:spacing w:after="0"/>
              <w:rPr>
                <w:ins w:id="109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6C56FF" w14:textId="77777777" w:rsidR="006770F0" w:rsidRDefault="006770F0" w:rsidP="004E561E">
            <w:pPr>
              <w:pStyle w:val="TAH"/>
              <w:rPr>
                <w:ins w:id="110" w:author="Fei Ni_r1" w:date="2025-08-29T04:25:00Z"/>
              </w:rPr>
            </w:pPr>
            <w:ins w:id="111" w:author="Fei Ni_r1" w:date="2025-08-29T04:25:00Z">
              <w:r>
                <w:t>Event Parameters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5243EA" w14:textId="77777777" w:rsidR="006770F0" w:rsidRDefault="006770F0" w:rsidP="004E561E">
            <w:pPr>
              <w:pStyle w:val="TAH"/>
              <w:rPr>
                <w:ins w:id="112" w:author="Fei Ni_r1" w:date="2025-08-29T04:25:00Z"/>
              </w:rPr>
            </w:pPr>
            <w:ins w:id="113" w:author="Fei Ni_r1" w:date="2025-08-29T04:25:00Z">
              <w:r>
                <w:t>Mandatory/</w:t>
              </w:r>
            </w:ins>
          </w:p>
          <w:p w14:paraId="6C04309C" w14:textId="77777777" w:rsidR="006770F0" w:rsidRDefault="006770F0" w:rsidP="004E561E">
            <w:pPr>
              <w:pStyle w:val="TAH"/>
              <w:rPr>
                <w:ins w:id="114" w:author="Fei Ni_r1" w:date="2025-08-29T04:25:00Z"/>
              </w:rPr>
            </w:pPr>
            <w:ins w:id="115" w:author="Fei Ni_r1" w:date="2025-08-29T04:25:00Z">
              <w:r>
                <w:t>Optional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C9D13F" w14:textId="77777777" w:rsidR="006770F0" w:rsidRDefault="006770F0" w:rsidP="004E561E">
            <w:pPr>
              <w:pStyle w:val="TAH"/>
              <w:rPr>
                <w:ins w:id="116" w:author="Fei Ni_r1" w:date="2025-08-29T04:25:00Z"/>
              </w:rPr>
            </w:pPr>
            <w:ins w:id="117" w:author="Fei Ni_r1" w:date="2025-08-29T04:25:00Z">
              <w:r>
                <w:t>Supported</w:t>
              </w:r>
            </w:ins>
          </w:p>
          <w:p w14:paraId="146D5267" w14:textId="77777777" w:rsidR="006770F0" w:rsidRDefault="006770F0" w:rsidP="004E561E">
            <w:pPr>
              <w:pStyle w:val="TAH"/>
              <w:rPr>
                <w:ins w:id="118" w:author="Fei Ni_r1" w:date="2025-08-29T04:25:00Z"/>
              </w:rPr>
            </w:pPr>
            <w:ins w:id="119" w:author="Fei Ni_r1" w:date="2025-08-29T04:25:00Z">
              <w:r>
                <w:t>Values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FEFE47" w14:textId="77777777" w:rsidR="006770F0" w:rsidRDefault="006770F0" w:rsidP="004E561E">
            <w:pPr>
              <w:pStyle w:val="TAH"/>
              <w:rPr>
                <w:ins w:id="120" w:author="Fei Ni_r1" w:date="2025-08-29T04:25:00Z"/>
              </w:rPr>
            </w:pPr>
            <w:ins w:id="121" w:author="Fei Ni_r1" w:date="2025-08-29T04:25:00Z">
              <w:r>
                <w:t>Provisioned Value</w:t>
              </w:r>
            </w:ins>
          </w:p>
        </w:tc>
      </w:tr>
      <w:tr w:rsidR="006770F0" w14:paraId="7FA8FD59" w14:textId="77777777" w:rsidTr="004E561E">
        <w:trPr>
          <w:cantSplit/>
          <w:jc w:val="center"/>
          <w:ins w:id="122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944F" w14:textId="77777777" w:rsidR="006770F0" w:rsidRDefault="006770F0" w:rsidP="004E561E">
            <w:pPr>
              <w:spacing w:after="0"/>
              <w:rPr>
                <w:ins w:id="123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731D" w14:textId="77777777" w:rsidR="006770F0" w:rsidRDefault="006770F0" w:rsidP="004E561E">
            <w:pPr>
              <w:pStyle w:val="TAC"/>
              <w:rPr>
                <w:ins w:id="124" w:author="Fei Ni_r1" w:date="2025-08-29T04:25:00Z"/>
                <w:bCs/>
              </w:rPr>
            </w:pPr>
            <w:ins w:id="125" w:author="Fei Ni_r1" w:date="2025-08-29T04:25:00Z">
              <w:r>
                <w:rPr>
                  <w:bCs/>
                </w:rPr>
                <w:t>-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643" w14:textId="77777777" w:rsidR="006770F0" w:rsidRDefault="006770F0" w:rsidP="004E561E">
            <w:pPr>
              <w:pStyle w:val="TAC"/>
              <w:rPr>
                <w:ins w:id="126" w:author="Fei Ni_r1" w:date="2025-08-29T04:25:00Z"/>
                <w:bCs/>
              </w:rPr>
            </w:pPr>
            <w:ins w:id="127" w:author="Fei Ni_r1" w:date="2025-08-29T04:25:00Z">
              <w:r>
                <w:rPr>
                  <w:bCs/>
                </w:rPr>
                <w:t>-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134F" w14:textId="77777777" w:rsidR="006770F0" w:rsidRDefault="006770F0" w:rsidP="004E561E">
            <w:pPr>
              <w:pStyle w:val="TAC"/>
              <w:rPr>
                <w:ins w:id="128" w:author="Fei Ni_r1" w:date="2025-08-29T04:25:00Z"/>
              </w:rPr>
            </w:pPr>
            <w:ins w:id="129" w:author="Fei Ni_r1" w:date="2025-08-29T04:25:00Z">
              <w:r>
                <w:t>-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5E71" w14:textId="77777777" w:rsidR="006770F0" w:rsidRDefault="006770F0" w:rsidP="004E561E">
            <w:pPr>
              <w:pStyle w:val="TAC"/>
              <w:rPr>
                <w:ins w:id="130" w:author="Fei Ni_r1" w:date="2025-08-29T04:25:00Z"/>
                <w:bCs/>
              </w:rPr>
            </w:pPr>
            <w:ins w:id="131" w:author="Fei Ni_r1" w:date="2025-08-29T04:25:00Z">
              <w:r>
                <w:rPr>
                  <w:bCs/>
                </w:rPr>
                <w:t>-</w:t>
              </w:r>
            </w:ins>
          </w:p>
        </w:tc>
      </w:tr>
      <w:tr w:rsidR="006770F0" w14:paraId="4649AF93" w14:textId="77777777" w:rsidTr="004E561E">
        <w:trPr>
          <w:cantSplit/>
          <w:jc w:val="center"/>
          <w:ins w:id="132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398B" w14:textId="77777777" w:rsidR="006770F0" w:rsidRDefault="006770F0" w:rsidP="004E561E">
            <w:pPr>
              <w:spacing w:after="0"/>
              <w:rPr>
                <w:ins w:id="133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0846DD" w14:textId="77777777" w:rsidR="006770F0" w:rsidRDefault="006770F0" w:rsidP="004E561E">
            <w:pPr>
              <w:pStyle w:val="TAH"/>
              <w:rPr>
                <w:ins w:id="134" w:author="Fei Ni_r1" w:date="2025-08-29T04:25:00Z"/>
              </w:rPr>
            </w:pPr>
            <w:proofErr w:type="spellStart"/>
            <w:ins w:id="135" w:author="Fei Ni_r1" w:date="2025-08-29T04:25:00Z">
              <w:r>
                <w:t>ObservedEvent</w:t>
              </w:r>
              <w:proofErr w:type="spellEnd"/>
            </w:ins>
          </w:p>
          <w:p w14:paraId="61935D0E" w14:textId="77777777" w:rsidR="006770F0" w:rsidRDefault="006770F0" w:rsidP="004E561E">
            <w:pPr>
              <w:pStyle w:val="TAH"/>
              <w:rPr>
                <w:ins w:id="136" w:author="Fei Ni_r1" w:date="2025-08-29T04:25:00Z"/>
              </w:rPr>
            </w:pPr>
            <w:ins w:id="137" w:author="Fei Ni_r1" w:date="2025-08-29T04:25:00Z">
              <w:r>
                <w:t>Parameters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65DAF1" w14:textId="77777777" w:rsidR="006770F0" w:rsidRDefault="006770F0" w:rsidP="004E561E">
            <w:pPr>
              <w:pStyle w:val="TAH"/>
              <w:rPr>
                <w:ins w:id="138" w:author="Fei Ni_r1" w:date="2025-08-29T04:25:00Z"/>
              </w:rPr>
            </w:pPr>
            <w:ins w:id="139" w:author="Fei Ni_r1" w:date="2025-08-29T04:25:00Z">
              <w:r>
                <w:t>Mandatory/</w:t>
              </w:r>
            </w:ins>
          </w:p>
          <w:p w14:paraId="778D4F3A" w14:textId="77777777" w:rsidR="006770F0" w:rsidRDefault="006770F0" w:rsidP="004E561E">
            <w:pPr>
              <w:pStyle w:val="TAH"/>
              <w:rPr>
                <w:ins w:id="140" w:author="Fei Ni_r1" w:date="2025-08-29T04:25:00Z"/>
              </w:rPr>
            </w:pPr>
            <w:ins w:id="141" w:author="Fei Ni_r1" w:date="2025-08-29T04:25:00Z">
              <w:r>
                <w:t>Optional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2551B2" w14:textId="77777777" w:rsidR="006770F0" w:rsidRDefault="006770F0" w:rsidP="004E561E">
            <w:pPr>
              <w:pStyle w:val="TAH"/>
              <w:rPr>
                <w:ins w:id="142" w:author="Fei Ni_r1" w:date="2025-08-29T04:25:00Z"/>
              </w:rPr>
            </w:pPr>
            <w:ins w:id="143" w:author="Fei Ni_r1" w:date="2025-08-29T04:25:00Z">
              <w:r>
                <w:t>Supported</w:t>
              </w:r>
            </w:ins>
          </w:p>
          <w:p w14:paraId="49BBC340" w14:textId="77777777" w:rsidR="006770F0" w:rsidRDefault="006770F0" w:rsidP="004E561E">
            <w:pPr>
              <w:pStyle w:val="TAH"/>
              <w:rPr>
                <w:ins w:id="144" w:author="Fei Ni_r1" w:date="2025-08-29T04:25:00Z"/>
              </w:rPr>
            </w:pPr>
            <w:ins w:id="145" w:author="Fei Ni_r1" w:date="2025-08-29T04:25:00Z">
              <w:r>
                <w:t>Values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3E40D3" w14:textId="77777777" w:rsidR="006770F0" w:rsidRDefault="006770F0" w:rsidP="004E561E">
            <w:pPr>
              <w:pStyle w:val="TAH"/>
              <w:rPr>
                <w:ins w:id="146" w:author="Fei Ni_r1" w:date="2025-08-29T04:25:00Z"/>
              </w:rPr>
            </w:pPr>
            <w:ins w:id="147" w:author="Fei Ni_r1" w:date="2025-08-29T04:25:00Z">
              <w:r>
                <w:t>Provisioned Value</w:t>
              </w:r>
            </w:ins>
          </w:p>
        </w:tc>
      </w:tr>
      <w:tr w:rsidR="006770F0" w14:paraId="79BD1A2B" w14:textId="77777777" w:rsidTr="004E561E">
        <w:trPr>
          <w:cantSplit/>
          <w:jc w:val="center"/>
          <w:ins w:id="148" w:author="Fei Ni_r1" w:date="2025-08-29T0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7AD7" w14:textId="77777777" w:rsidR="006770F0" w:rsidRDefault="006770F0" w:rsidP="004E561E">
            <w:pPr>
              <w:spacing w:after="0"/>
              <w:rPr>
                <w:ins w:id="149" w:author="Fei Ni_r1" w:date="2025-08-29T04:25:00Z"/>
                <w:rFonts w:ascii="Arial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4D0" w14:textId="77777777" w:rsidR="006770F0" w:rsidRDefault="006770F0" w:rsidP="004E561E">
            <w:pPr>
              <w:pStyle w:val="TAC"/>
              <w:rPr>
                <w:ins w:id="150" w:author="Fei Ni_r1" w:date="2025-08-29T04:25:00Z"/>
              </w:rPr>
            </w:pPr>
            <w:ins w:id="151" w:author="Fei Ni_r1" w:date="2025-08-29T04:25:00Z">
              <w:r>
                <w:t>-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DEF" w14:textId="77777777" w:rsidR="006770F0" w:rsidRDefault="006770F0" w:rsidP="004E561E">
            <w:pPr>
              <w:pStyle w:val="TAC"/>
              <w:rPr>
                <w:ins w:id="152" w:author="Fei Ni_r1" w:date="2025-08-29T04:25:00Z"/>
              </w:rPr>
            </w:pPr>
            <w:ins w:id="153" w:author="Fei Ni_r1" w:date="2025-08-29T04:25:00Z">
              <w:r>
                <w:t>-</w:t>
              </w:r>
            </w:ins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2A8" w14:textId="77777777" w:rsidR="006770F0" w:rsidRDefault="006770F0" w:rsidP="004E561E">
            <w:pPr>
              <w:pStyle w:val="TAC"/>
              <w:rPr>
                <w:ins w:id="154" w:author="Fei Ni_r1" w:date="2025-08-29T04:25:00Z"/>
              </w:rPr>
            </w:pPr>
            <w:ins w:id="155" w:author="Fei Ni_r1" w:date="2025-08-29T04:25:00Z">
              <w:r>
                <w:t>-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FC9" w14:textId="77777777" w:rsidR="006770F0" w:rsidRDefault="006770F0" w:rsidP="004E561E">
            <w:pPr>
              <w:pStyle w:val="TAC"/>
              <w:rPr>
                <w:ins w:id="156" w:author="Fei Ni_r1" w:date="2025-08-29T04:25:00Z"/>
              </w:rPr>
            </w:pPr>
            <w:ins w:id="157" w:author="Fei Ni_r1" w:date="2025-08-29T04:25:00Z">
              <w:r>
                <w:t>-</w:t>
              </w:r>
            </w:ins>
          </w:p>
        </w:tc>
      </w:tr>
      <w:tr w:rsidR="006770F0" w14:paraId="5935BB15" w14:textId="77777777" w:rsidTr="004E561E">
        <w:trPr>
          <w:cantSplit/>
          <w:jc w:val="center"/>
          <w:ins w:id="158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A1CFE4" w14:textId="77777777" w:rsidR="006770F0" w:rsidRDefault="006770F0" w:rsidP="004E561E">
            <w:pPr>
              <w:pStyle w:val="TAH"/>
              <w:rPr>
                <w:ins w:id="159" w:author="Fei Ni_r1" w:date="2025-08-29T04:25:00Z"/>
              </w:rPr>
            </w:pPr>
            <w:ins w:id="160" w:author="Fei Ni_r1" w:date="2025-08-29T04:25:00Z">
              <w:r>
                <w:t>Statistics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B149CC" w14:textId="77777777" w:rsidR="006770F0" w:rsidRDefault="006770F0" w:rsidP="004E561E">
            <w:pPr>
              <w:pStyle w:val="TAH"/>
              <w:rPr>
                <w:ins w:id="161" w:author="Fei Ni_r1" w:date="2025-08-29T04:25:00Z"/>
              </w:rPr>
            </w:pPr>
            <w:ins w:id="162" w:author="Fei Ni_r1" w:date="2025-08-29T04:25:00Z">
              <w:r>
                <w:t>Mandatory/Optional</w:t>
              </w:r>
            </w:ins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690D7E" w14:textId="77777777" w:rsidR="006770F0" w:rsidRDefault="006770F0" w:rsidP="004E561E">
            <w:pPr>
              <w:pStyle w:val="TAH"/>
              <w:rPr>
                <w:ins w:id="163" w:author="Fei Ni_r1" w:date="2025-08-29T04:25:00Z"/>
              </w:rPr>
            </w:pPr>
            <w:ins w:id="164" w:author="Fei Ni_r1" w:date="2025-08-29T04:25:00Z">
              <w:r>
                <w:t>Used in command</w:t>
              </w:r>
            </w:ins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379AAC" w14:textId="77777777" w:rsidR="006770F0" w:rsidRDefault="006770F0" w:rsidP="004E561E">
            <w:pPr>
              <w:pStyle w:val="TAH"/>
              <w:rPr>
                <w:ins w:id="165" w:author="Fei Ni_r1" w:date="2025-08-29T04:25:00Z"/>
              </w:rPr>
            </w:pPr>
            <w:ins w:id="166" w:author="Fei Ni_r1" w:date="2025-08-29T04:25:00Z">
              <w:r>
                <w:t>Supported Values</w:t>
              </w:r>
            </w:ins>
          </w:p>
        </w:tc>
      </w:tr>
      <w:tr w:rsidR="006770F0" w14:paraId="0F4F381A" w14:textId="77777777" w:rsidTr="004E561E">
        <w:trPr>
          <w:cantSplit/>
          <w:jc w:val="center"/>
          <w:ins w:id="167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058B" w14:textId="77777777" w:rsidR="006770F0" w:rsidRDefault="006770F0" w:rsidP="004E561E">
            <w:pPr>
              <w:pStyle w:val="TAC"/>
              <w:rPr>
                <w:ins w:id="168" w:author="Fei Ni_r1" w:date="2025-08-29T04:25:00Z"/>
              </w:rPr>
            </w:pPr>
            <w:ins w:id="169" w:author="Fei Ni_r1" w:date="2025-08-29T04:25:00Z">
              <w:r>
                <w:t>None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9B70" w14:textId="77777777" w:rsidR="006770F0" w:rsidRDefault="006770F0" w:rsidP="004E561E">
            <w:pPr>
              <w:pStyle w:val="TAC"/>
              <w:rPr>
                <w:ins w:id="170" w:author="Fei Ni_r1" w:date="2025-08-29T04:25:00Z"/>
              </w:rPr>
            </w:pPr>
            <w:ins w:id="171" w:author="Fei Ni_r1" w:date="2025-08-29T04:25:00Z">
              <w:r>
                <w:t>-</w:t>
              </w:r>
            </w:ins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C791" w14:textId="77777777" w:rsidR="006770F0" w:rsidRDefault="006770F0" w:rsidP="004E561E">
            <w:pPr>
              <w:pStyle w:val="TAC"/>
              <w:rPr>
                <w:ins w:id="172" w:author="Fei Ni_r1" w:date="2025-08-29T04:25:00Z"/>
              </w:rPr>
            </w:pPr>
            <w:ins w:id="173" w:author="Fei Ni_r1" w:date="2025-08-29T04:25:00Z">
              <w:r>
                <w:t xml:space="preserve">- </w:t>
              </w:r>
            </w:ins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223" w14:textId="77777777" w:rsidR="006770F0" w:rsidRDefault="006770F0" w:rsidP="004E561E">
            <w:pPr>
              <w:pStyle w:val="TAC"/>
              <w:rPr>
                <w:ins w:id="174" w:author="Fei Ni_r1" w:date="2025-08-29T04:25:00Z"/>
              </w:rPr>
            </w:pPr>
            <w:ins w:id="175" w:author="Fei Ni_r1" w:date="2025-08-29T04:25:00Z">
              <w:r>
                <w:t>-</w:t>
              </w:r>
            </w:ins>
          </w:p>
        </w:tc>
      </w:tr>
      <w:tr w:rsidR="006770F0" w14:paraId="49515774" w14:textId="77777777" w:rsidTr="004E561E">
        <w:trPr>
          <w:cantSplit/>
          <w:jc w:val="center"/>
          <w:ins w:id="176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7F9AF" w14:textId="77777777" w:rsidR="006770F0" w:rsidRDefault="006770F0" w:rsidP="004E561E">
            <w:pPr>
              <w:pStyle w:val="TAH"/>
              <w:rPr>
                <w:ins w:id="177" w:author="Fei Ni_r1" w:date="2025-08-29T04:25:00Z"/>
              </w:rPr>
            </w:pPr>
            <w:ins w:id="178" w:author="Fei Ni_r1" w:date="2025-08-29T04:25:00Z">
              <w:r>
                <w:t>Error Codes</w:t>
              </w:r>
            </w:ins>
          </w:p>
        </w:tc>
        <w:tc>
          <w:tcPr>
            <w:tcW w:w="6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A2B047" w14:textId="77777777" w:rsidR="006770F0" w:rsidRDefault="006770F0" w:rsidP="004E561E">
            <w:pPr>
              <w:pStyle w:val="TAH"/>
              <w:rPr>
                <w:ins w:id="179" w:author="Fei Ni_r1" w:date="2025-08-29T04:25:00Z"/>
              </w:rPr>
            </w:pPr>
            <w:ins w:id="180" w:author="Fei Ni_r1" w:date="2025-08-29T04:25:00Z">
              <w:r>
                <w:t>Mandatory/Optional</w:t>
              </w:r>
            </w:ins>
          </w:p>
        </w:tc>
      </w:tr>
      <w:tr w:rsidR="006770F0" w14:paraId="06B433C0" w14:textId="77777777" w:rsidTr="004E561E">
        <w:trPr>
          <w:cantSplit/>
          <w:jc w:val="center"/>
          <w:ins w:id="181" w:author="Fei Ni_r1" w:date="2025-08-29T04:25:00Z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D7CE" w14:textId="77777777" w:rsidR="006770F0" w:rsidRDefault="006770F0" w:rsidP="004E561E">
            <w:pPr>
              <w:pStyle w:val="TAC"/>
              <w:rPr>
                <w:ins w:id="182" w:author="Fei Ni_r1" w:date="2025-08-29T04:25:00Z"/>
              </w:rPr>
            </w:pPr>
            <w:ins w:id="183" w:author="Fei Ni_r1" w:date="2025-08-29T04:25:00Z">
              <w:r>
                <w:t>None</w:t>
              </w:r>
            </w:ins>
          </w:p>
        </w:tc>
        <w:tc>
          <w:tcPr>
            <w:tcW w:w="6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CB6E" w14:textId="77777777" w:rsidR="006770F0" w:rsidRDefault="006770F0" w:rsidP="004E561E">
            <w:pPr>
              <w:pStyle w:val="TAC"/>
              <w:rPr>
                <w:ins w:id="184" w:author="Fei Ni_r1" w:date="2025-08-29T04:25:00Z"/>
              </w:rPr>
            </w:pPr>
            <w:ins w:id="185" w:author="Fei Ni_r1" w:date="2025-08-29T04:25:00Z">
              <w:r>
                <w:t>-</w:t>
              </w:r>
            </w:ins>
          </w:p>
        </w:tc>
      </w:tr>
    </w:tbl>
    <w:p w14:paraId="3368604D" w14:textId="472F8AD9" w:rsidR="00D031E9" w:rsidRPr="00757745" w:rsidRDefault="00D031E9" w:rsidP="005A4608">
      <w:pPr>
        <w:pStyle w:val="PL"/>
        <w:rPr>
          <w:rFonts w:hint="eastAsia"/>
          <w:lang w:eastAsia="zh-CN"/>
        </w:rPr>
      </w:pPr>
    </w:p>
    <w:p w14:paraId="2AD94C00" w14:textId="77777777" w:rsidR="00D031E9" w:rsidRPr="006B5418" w:rsidRDefault="00D031E9" w:rsidP="00D03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EAF33" w14:textId="77777777" w:rsidR="00757745" w:rsidRDefault="00757745" w:rsidP="00757745">
      <w:pPr>
        <w:pStyle w:val="4"/>
      </w:pPr>
      <w:bookmarkStart w:id="186" w:name="_Toc11326923"/>
      <w:bookmarkStart w:id="187" w:name="_Toc27758825"/>
      <w:bookmarkStart w:id="188" w:name="_Toc57992312"/>
      <w:bookmarkStart w:id="189" w:name="_Toc170150639"/>
      <w:r>
        <w:lastRenderedPageBreak/>
        <w:t>5.17.2.1</w:t>
      </w:r>
      <w:r>
        <w:tab/>
        <w:t>General</w:t>
      </w:r>
      <w:bookmarkEnd w:id="186"/>
      <w:bookmarkEnd w:id="187"/>
      <w:bookmarkEnd w:id="188"/>
      <w:bookmarkEnd w:id="189"/>
    </w:p>
    <w:p w14:paraId="5C03FA10" w14:textId="77777777" w:rsidR="00757745" w:rsidRDefault="00757745" w:rsidP="00757745">
      <w:r>
        <w:t>This clause describes the various call related procedures performed by the IMS-AGW, which are listed in table 5.17.2.1.1</w:t>
      </w:r>
    </w:p>
    <w:p w14:paraId="1F9D1D0B" w14:textId="77777777" w:rsidR="00757745" w:rsidRDefault="00757745" w:rsidP="00757745">
      <w:pPr>
        <w:pStyle w:val="TH"/>
      </w:pPr>
      <w:r>
        <w:t>Table 5.17.2.1.1: IMS-AGW Call Related Procedures</w:t>
      </w:r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249"/>
        <w:gridCol w:w="1548"/>
        <w:gridCol w:w="1878"/>
      </w:tblGrid>
      <w:tr w:rsidR="00757745" w14:paraId="4189C920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F1AE" w14:textId="77777777" w:rsidR="00757745" w:rsidRDefault="00757745" w:rsidP="004E561E">
            <w:pPr>
              <w:pStyle w:val="TAH"/>
            </w:pPr>
            <w:r>
              <w:t>Transaction defined in 3GPP TS 23.334 [23]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361" w14:textId="77777777" w:rsidR="00757745" w:rsidRDefault="00757745" w:rsidP="004E561E">
            <w:pPr>
              <w:pStyle w:val="TAH"/>
            </w:pPr>
            <w:r>
              <w:t>Supported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AAAE" w14:textId="77777777" w:rsidR="00757745" w:rsidRDefault="00757745" w:rsidP="004E561E">
            <w:pPr>
              <w:pStyle w:val="TAH"/>
            </w:pPr>
            <w:r>
              <w:t>Comment</w:t>
            </w:r>
          </w:p>
        </w:tc>
      </w:tr>
      <w:tr w:rsidR="00757745" w14:paraId="2D3B87ED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A76" w14:textId="77777777" w:rsidR="00757745" w:rsidRDefault="00757745" w:rsidP="004E561E">
            <w:pPr>
              <w:pStyle w:val="TAL"/>
            </w:pPr>
            <w:r>
              <w:t>Reserve AGW Connection Point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68E7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3F4E" w14:textId="77777777" w:rsidR="00757745" w:rsidRDefault="00757745" w:rsidP="004E561E">
            <w:pPr>
              <w:pStyle w:val="TAC"/>
            </w:pPr>
            <w:r>
              <w:t>See 5.17.2.2</w:t>
            </w:r>
          </w:p>
        </w:tc>
      </w:tr>
      <w:tr w:rsidR="00757745" w14:paraId="2931E22B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5AD9" w14:textId="77777777" w:rsidR="00757745" w:rsidRDefault="00757745" w:rsidP="004E561E">
            <w:pPr>
              <w:pStyle w:val="TAL"/>
            </w:pPr>
            <w:r>
              <w:t>Configure AGW Connection Point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92C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5DDE" w14:textId="77777777" w:rsidR="00757745" w:rsidRDefault="00757745" w:rsidP="004E561E">
            <w:pPr>
              <w:pStyle w:val="TAC"/>
            </w:pPr>
            <w:r>
              <w:t>See 5.17.2.3</w:t>
            </w:r>
          </w:p>
        </w:tc>
      </w:tr>
      <w:tr w:rsidR="00757745" w14:paraId="65BF9B4A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143" w14:textId="77777777" w:rsidR="00757745" w:rsidRDefault="00757745" w:rsidP="004E561E">
            <w:pPr>
              <w:pStyle w:val="TAL"/>
            </w:pPr>
            <w:r>
              <w:t>Reserve and Configure AGW Connection Point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38C9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2ACB" w14:textId="77777777" w:rsidR="00757745" w:rsidRDefault="00757745" w:rsidP="004E561E">
            <w:pPr>
              <w:pStyle w:val="TAC"/>
            </w:pPr>
            <w:r>
              <w:t>See 5.17.2.4</w:t>
            </w:r>
          </w:p>
        </w:tc>
      </w:tr>
      <w:tr w:rsidR="00757745" w14:paraId="5E3CB333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528" w14:textId="77777777" w:rsidR="00757745" w:rsidRDefault="00757745" w:rsidP="004E561E">
            <w:pPr>
              <w:pStyle w:val="TAL"/>
            </w:pPr>
            <w:r>
              <w:t>Release AGW Termination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88E5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76DD" w14:textId="77777777" w:rsidR="00757745" w:rsidRDefault="00757745" w:rsidP="004E561E">
            <w:pPr>
              <w:pStyle w:val="TAC"/>
            </w:pPr>
            <w:r>
              <w:t>See 5.17.2.5</w:t>
            </w:r>
          </w:p>
        </w:tc>
      </w:tr>
      <w:tr w:rsidR="00757745" w14:paraId="6136B631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E0E" w14:textId="77777777" w:rsidR="00757745" w:rsidRDefault="00757745" w:rsidP="004E561E">
            <w:pPr>
              <w:pStyle w:val="TAL"/>
            </w:pPr>
            <w:r>
              <w:t>Termination Heartbeat Indication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5E3E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6497" w14:textId="77777777" w:rsidR="00757745" w:rsidRDefault="00757745" w:rsidP="004E561E">
            <w:pPr>
              <w:pStyle w:val="TAC"/>
            </w:pPr>
            <w:r>
              <w:t>See 5.17.2.6</w:t>
            </w:r>
          </w:p>
        </w:tc>
      </w:tr>
      <w:tr w:rsidR="00757745" w14:paraId="7309926E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EA1" w14:textId="77777777" w:rsidR="00757745" w:rsidRDefault="00757745" w:rsidP="004E561E">
            <w:pPr>
              <w:pStyle w:val="TAL"/>
            </w:pPr>
            <w:r>
              <w:t>IP Bearer Released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FE62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E2C7" w14:textId="77777777" w:rsidR="00757745" w:rsidRDefault="00757745" w:rsidP="004E561E">
            <w:pPr>
              <w:pStyle w:val="TAC"/>
            </w:pPr>
            <w:r>
              <w:t>See 5.17.2.7</w:t>
            </w:r>
          </w:p>
        </w:tc>
      </w:tr>
      <w:tr w:rsidR="00757745" w14:paraId="21C241DA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7142" w14:textId="77777777" w:rsidR="00757745" w:rsidRDefault="00757745" w:rsidP="004E561E">
            <w:pPr>
              <w:pStyle w:val="TAL"/>
            </w:pPr>
            <w:r>
              <w:t>Media Inactivity Notification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CF03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E5B" w14:textId="77777777" w:rsidR="00757745" w:rsidRDefault="00757745" w:rsidP="004E561E">
            <w:pPr>
              <w:pStyle w:val="TAC"/>
            </w:pPr>
            <w:r>
              <w:t>See 5.17.2.8</w:t>
            </w:r>
          </w:p>
        </w:tc>
      </w:tr>
      <w:tr w:rsidR="00757745" w14:paraId="5BCBAF4E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50A" w14:textId="77777777" w:rsidR="00757745" w:rsidRDefault="00757745" w:rsidP="004E561E">
            <w:pPr>
              <w:pStyle w:val="TAL"/>
            </w:pPr>
            <w:r>
              <w:t>Change Through Connection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16FE" w14:textId="77777777" w:rsidR="00757745" w:rsidRDefault="00757745" w:rsidP="004E561E">
            <w:pPr>
              <w:pStyle w:val="TAC"/>
            </w:pPr>
            <w:r>
              <w:t>Mandatory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D742" w14:textId="77777777" w:rsidR="00757745" w:rsidRDefault="00757745" w:rsidP="004E561E">
            <w:pPr>
              <w:pStyle w:val="TAC"/>
            </w:pPr>
            <w:r>
              <w:t>See 5.17.2.9</w:t>
            </w:r>
          </w:p>
        </w:tc>
      </w:tr>
      <w:tr w:rsidR="00757745" w14:paraId="409F9F2D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233F" w14:textId="77777777" w:rsidR="00757745" w:rsidRDefault="00757745" w:rsidP="004E561E">
            <w:pPr>
              <w:pStyle w:val="TAL"/>
            </w:pPr>
            <w:r>
              <w:t>Change Flow Direction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A03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FB90" w14:textId="77777777" w:rsidR="00757745" w:rsidRDefault="00757745" w:rsidP="004E561E">
            <w:pPr>
              <w:pStyle w:val="TAC"/>
            </w:pPr>
            <w:r>
              <w:t xml:space="preserve">See 5.17.2.10. </w:t>
            </w:r>
          </w:p>
        </w:tc>
      </w:tr>
      <w:tr w:rsidR="00757745" w14:paraId="42D42496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4F59" w14:textId="77777777" w:rsidR="00757745" w:rsidRDefault="00757745" w:rsidP="004E561E">
            <w:pPr>
              <w:pStyle w:val="TAL"/>
            </w:pPr>
            <w:r>
              <w:t>ECN Failure Indication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68C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AD7" w14:textId="77777777" w:rsidR="00757745" w:rsidRDefault="00757745" w:rsidP="004E561E">
            <w:pPr>
              <w:pStyle w:val="TAC"/>
            </w:pPr>
            <w:r>
              <w:t>See 5.17.2.11</w:t>
            </w:r>
          </w:p>
          <w:p w14:paraId="2E350381" w14:textId="77777777" w:rsidR="00757745" w:rsidRDefault="00757745" w:rsidP="004E561E">
            <w:pPr>
              <w:pStyle w:val="TAC"/>
            </w:pPr>
            <w:r>
              <w:t>Only applicable if ECN endpoint capability is supported</w:t>
            </w:r>
          </w:p>
        </w:tc>
      </w:tr>
      <w:tr w:rsidR="00757745" w14:paraId="2B7AAED9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639C" w14:textId="77777777" w:rsidR="00757745" w:rsidRDefault="00757745" w:rsidP="004E561E">
            <w:pPr>
              <w:pStyle w:val="TAL"/>
            </w:pPr>
            <w:r>
              <w:t>ICE Connectivity Check Result Notification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3EB3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2980" w14:textId="77777777" w:rsidR="00757745" w:rsidRDefault="00757745" w:rsidP="004E561E">
            <w:pPr>
              <w:pStyle w:val="TAC"/>
            </w:pPr>
            <w:r>
              <w:t>See 5.17.2.12</w:t>
            </w:r>
          </w:p>
          <w:p w14:paraId="0FB4F07D" w14:textId="77777777" w:rsidR="00757745" w:rsidRDefault="00757745" w:rsidP="004E561E">
            <w:pPr>
              <w:pStyle w:val="TAC"/>
            </w:pPr>
            <w:r>
              <w:t>Only applicable if full ICE is supported</w:t>
            </w:r>
          </w:p>
        </w:tc>
      </w:tr>
      <w:tr w:rsidR="00757745" w14:paraId="08EF6C3C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8098" w14:textId="77777777" w:rsidR="00757745" w:rsidRDefault="00757745" w:rsidP="004E561E">
            <w:pPr>
              <w:pStyle w:val="TAL"/>
            </w:pPr>
            <w:r>
              <w:t>ICE New Peer Reflexive Candidate Notification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FED1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6939" w14:textId="77777777" w:rsidR="00757745" w:rsidRDefault="00757745" w:rsidP="004E561E">
            <w:pPr>
              <w:pStyle w:val="TAC"/>
            </w:pPr>
            <w:r>
              <w:t>See 5.17.2.13</w:t>
            </w:r>
          </w:p>
          <w:p w14:paraId="0F108C9F" w14:textId="77777777" w:rsidR="00757745" w:rsidRDefault="00757745" w:rsidP="004E561E">
            <w:pPr>
              <w:pStyle w:val="TAC"/>
            </w:pPr>
            <w:r>
              <w:t>Only applicable if full ICE is supported</w:t>
            </w:r>
          </w:p>
        </w:tc>
      </w:tr>
      <w:tr w:rsidR="00757745" w14:paraId="50411441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DD50" w14:textId="77777777" w:rsidR="00757745" w:rsidRDefault="00757745" w:rsidP="004E561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 TCP connection establishment Failure Indication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23A7" w14:textId="77777777" w:rsidR="00757745" w:rsidRDefault="00757745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6C20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5.17.2.14</w:t>
            </w:r>
          </w:p>
          <w:p w14:paraId="1636D2C9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Only applicable if state-aware TCP handling (proxy mode) is supported</w:t>
            </w:r>
          </w:p>
        </w:tc>
      </w:tr>
      <w:tr w:rsidR="00757745" w14:paraId="0BB2BFDD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D408" w14:textId="77777777" w:rsidR="00757745" w:rsidRDefault="00757745" w:rsidP="004E561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 (D)TLS session establishment Failure Indication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2F9E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8BDA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5.17.2.15</w:t>
            </w:r>
          </w:p>
          <w:p w14:paraId="363A00AA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Only applicable</w:t>
            </w:r>
          </w:p>
          <w:p w14:paraId="6A3844C2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if IMS media security for TCP and/or UDP is supported</w:t>
            </w:r>
          </w:p>
        </w:tc>
      </w:tr>
      <w:tr w:rsidR="00757745" w14:paraId="2004CAF2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EA6" w14:textId="77777777" w:rsidR="00757745" w:rsidRDefault="00757745" w:rsidP="004E561E">
            <w:pPr>
              <w:pStyle w:val="TAL"/>
              <w:rPr>
                <w:lang w:val="fr-FR"/>
              </w:rPr>
            </w:pPr>
            <w:r>
              <w:t>Notify SCTP Stream Reset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D70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8A8B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5.17.2.17</w:t>
            </w:r>
          </w:p>
          <w:p w14:paraId="3CCBF640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Only applicable</w:t>
            </w:r>
          </w:p>
          <w:p w14:paraId="77B2C38C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if WebRTC data channels are supported</w:t>
            </w:r>
          </w:p>
        </w:tc>
      </w:tr>
      <w:tr w:rsidR="00757745" w14:paraId="732DDD8A" w14:textId="77777777" w:rsidTr="004E561E">
        <w:trPr>
          <w:jc w:val="center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6DC4" w14:textId="77777777" w:rsidR="00757745" w:rsidRDefault="00757745" w:rsidP="004E561E">
            <w:pPr>
              <w:pStyle w:val="TAL"/>
              <w:rPr>
                <w:lang w:val="fr-FR"/>
              </w:rPr>
            </w:pPr>
            <w:r>
              <w:t>Notify SCTP Stream Reset Result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FFD3" w14:textId="77777777" w:rsidR="00757745" w:rsidRDefault="00757745" w:rsidP="004E561E">
            <w:pPr>
              <w:pStyle w:val="TAC"/>
            </w:pPr>
            <w:r>
              <w:t>Optional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12CC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5.17.2.18</w:t>
            </w:r>
          </w:p>
          <w:p w14:paraId="091E1173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Only applicable</w:t>
            </w:r>
          </w:p>
          <w:p w14:paraId="61902D7C" w14:textId="77777777" w:rsidR="00757745" w:rsidRDefault="00757745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if WebRTC data channels are supported</w:t>
            </w:r>
          </w:p>
        </w:tc>
      </w:tr>
      <w:tr w:rsidR="00757745" w14:paraId="67248F0D" w14:textId="77777777" w:rsidTr="004E561E">
        <w:trPr>
          <w:jc w:val="center"/>
          <w:ins w:id="190" w:author="Fei Ni_r1" w:date="2025-08-26T23:02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F26" w14:textId="121AD34D" w:rsidR="00757745" w:rsidRDefault="008E305E" w:rsidP="004E561E">
            <w:pPr>
              <w:pStyle w:val="TAL"/>
              <w:rPr>
                <w:ins w:id="191" w:author="Fei Ni_r1" w:date="2025-08-26T23:02:00Z"/>
                <w:rFonts w:hint="eastAsia"/>
                <w:lang w:eastAsia="zh-CN"/>
              </w:rPr>
            </w:pPr>
            <w:ins w:id="192" w:author="Fei Ni_r1" w:date="2025-08-27T13:32:00Z">
              <w:r>
                <w:rPr>
                  <w:lang w:eastAsia="zh-CN"/>
                </w:rPr>
                <w:t>RTCP RR Pack</w:t>
              </w:r>
            </w:ins>
            <w:ins w:id="193" w:author="Fei Ni_r1" w:date="2025-08-29T04:58:00Z">
              <w:r w:rsidR="0061748A">
                <w:rPr>
                  <w:lang w:eastAsia="zh-CN"/>
                </w:rPr>
                <w:t>ets</w:t>
              </w:r>
            </w:ins>
            <w:ins w:id="194" w:author="Fei Ni_r1" w:date="2025-08-28T10:10:00Z">
              <w:r w:rsidR="00B05964">
                <w:rPr>
                  <w:lang w:eastAsia="zh-CN"/>
                </w:rPr>
                <w:t xml:space="preserve"> Trigger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289" w14:textId="2ACFBCEA" w:rsidR="00757745" w:rsidRDefault="00757745" w:rsidP="004E561E">
            <w:pPr>
              <w:pStyle w:val="TAC"/>
              <w:rPr>
                <w:ins w:id="195" w:author="Fei Ni_r1" w:date="2025-08-26T23:02:00Z"/>
                <w:rFonts w:hint="eastAsia"/>
                <w:lang w:eastAsia="zh-CN"/>
              </w:rPr>
            </w:pPr>
            <w:ins w:id="196" w:author="Fei Ni_r1" w:date="2025-08-26T23:0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pt</w:t>
              </w:r>
            </w:ins>
            <w:ins w:id="197" w:author="Fei Ni_r1" w:date="2025-08-26T23:03:00Z">
              <w:r>
                <w:rPr>
                  <w:lang w:eastAsia="zh-CN"/>
                </w:rPr>
                <w:t>ional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BAE" w14:textId="1D0367E2" w:rsidR="00757745" w:rsidRDefault="00757745" w:rsidP="004E561E">
            <w:pPr>
              <w:pStyle w:val="TAC"/>
              <w:rPr>
                <w:ins w:id="198" w:author="Fei Ni_r1" w:date="2025-08-26T23:03:00Z"/>
                <w:lang w:val="en-US" w:eastAsia="zh-CN"/>
              </w:rPr>
            </w:pPr>
            <w:ins w:id="199" w:author="Fei Ni_r1" w:date="2025-08-26T23:03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ee 5.17.2.</w:t>
              </w:r>
            </w:ins>
            <w:ins w:id="200" w:author="Fei Ni_r1" w:date="2025-08-29T04:56:00Z">
              <w:r w:rsidR="0061748A" w:rsidRPr="0061748A">
                <w:rPr>
                  <w:highlight w:val="yellow"/>
                  <w:lang w:val="en-US" w:eastAsia="zh-CN"/>
                </w:rPr>
                <w:t>z</w:t>
              </w:r>
            </w:ins>
          </w:p>
          <w:p w14:paraId="68E653AA" w14:textId="0B3E7719" w:rsidR="00757745" w:rsidRDefault="00757745" w:rsidP="004E561E">
            <w:pPr>
              <w:pStyle w:val="TAC"/>
              <w:rPr>
                <w:ins w:id="201" w:author="Fei Ni_r1" w:date="2025-08-26T23:02:00Z"/>
                <w:rFonts w:hint="eastAsia"/>
                <w:lang w:val="en-US" w:eastAsia="zh-CN"/>
              </w:rPr>
            </w:pPr>
            <w:ins w:id="202" w:author="Fei Ni_r1" w:date="2025-08-26T23:03:00Z">
              <w:r>
                <w:rPr>
                  <w:lang w:val="en-US" w:eastAsia="zh-CN"/>
                </w:rPr>
                <w:t xml:space="preserve">Only applicable if PCRF/PCF </w:t>
              </w:r>
            </w:ins>
            <w:ins w:id="203" w:author="Fei Ni_r1" w:date="2025-08-26T23:04:00Z">
              <w:r>
                <w:rPr>
                  <w:lang w:val="en-US" w:eastAsia="zh-CN"/>
                </w:rPr>
                <w:t>bypass procedure defined in</w:t>
              </w:r>
            </w:ins>
            <w:r w:rsidR="00DA0261">
              <w:rPr>
                <w:lang w:val="en-US" w:eastAsia="zh-CN"/>
              </w:rPr>
              <w:t xml:space="preserve"> </w:t>
            </w:r>
            <w:ins w:id="204" w:author="Fei Ni_r1" w:date="2025-08-26T23:04:00Z">
              <w:r>
                <w:rPr>
                  <w:lang w:val="en-US" w:eastAsia="zh-CN"/>
                </w:rPr>
                <w:t>TS 23.380</w:t>
              </w:r>
            </w:ins>
            <w:ins w:id="205" w:author="Fei Ni_r1" w:date="2025-08-28T23:08:00Z">
              <w:r w:rsidR="006F5761">
                <w:rPr>
                  <w:lang w:val="en-US" w:eastAsia="zh-CN"/>
                </w:rPr>
                <w:t xml:space="preserve"> [</w:t>
              </w:r>
              <w:r w:rsidR="006F5761" w:rsidRPr="0061748A">
                <w:rPr>
                  <w:highlight w:val="yellow"/>
                  <w:lang w:val="en-US" w:eastAsia="zh-CN"/>
                </w:rPr>
                <w:t>x</w:t>
              </w:r>
              <w:r w:rsidR="006F5761">
                <w:rPr>
                  <w:lang w:val="en-US" w:eastAsia="zh-CN"/>
                </w:rPr>
                <w:t>]</w:t>
              </w:r>
            </w:ins>
            <w:ins w:id="206" w:author="Fei Ni_r1" w:date="2025-08-28T23:07:00Z">
              <w:r w:rsidR="006F5761">
                <w:rPr>
                  <w:lang w:val="en-US" w:eastAsia="zh-CN"/>
                </w:rPr>
                <w:t xml:space="preserve"> </w:t>
              </w:r>
              <w:r w:rsidR="006F5761">
                <w:rPr>
                  <w:rFonts w:hint="eastAsia"/>
                  <w:lang w:val="en-US" w:eastAsia="zh-CN"/>
                </w:rPr>
                <w:t>clause</w:t>
              </w:r>
            </w:ins>
            <w:ins w:id="207" w:author="Fei Ni_r1" w:date="2025-08-28T23:08:00Z">
              <w:r w:rsidR="006F5761">
                <w:rPr>
                  <w:lang w:val="en-US" w:eastAsia="zh-CN"/>
                </w:rPr>
                <w:t xml:space="preserve"> 8</w:t>
              </w:r>
            </w:ins>
            <w:ins w:id="208" w:author="Fei Ni_r1" w:date="2025-08-26T23:04:00Z">
              <w:r>
                <w:rPr>
                  <w:lang w:val="en-US" w:eastAsia="zh-CN"/>
                </w:rPr>
                <w:t xml:space="preserve"> is supported</w:t>
              </w:r>
            </w:ins>
          </w:p>
        </w:tc>
      </w:tr>
    </w:tbl>
    <w:p w14:paraId="05EE87B8" w14:textId="358D95FE" w:rsidR="00D031E9" w:rsidRDefault="00D031E9" w:rsidP="005A4608">
      <w:pPr>
        <w:pStyle w:val="PL"/>
        <w:rPr>
          <w:lang w:eastAsia="zh-CN"/>
        </w:rPr>
      </w:pPr>
    </w:p>
    <w:p w14:paraId="467D6B7A" w14:textId="77777777" w:rsidR="00757745" w:rsidRPr="006B5418" w:rsidRDefault="00757745" w:rsidP="00757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973299" w14:textId="0CEAD629" w:rsidR="00CC3FAE" w:rsidRDefault="00CC3FAE" w:rsidP="00CC3FAE">
      <w:pPr>
        <w:pStyle w:val="4"/>
        <w:rPr>
          <w:ins w:id="209" w:author="Fei Ni_r1" w:date="2025-08-29T04:55:00Z"/>
        </w:rPr>
      </w:pPr>
      <w:bookmarkStart w:id="210" w:name="_Toc11326931"/>
      <w:bookmarkStart w:id="211" w:name="_Toc27758833"/>
      <w:bookmarkStart w:id="212" w:name="_Toc57992320"/>
      <w:bookmarkStart w:id="213" w:name="_Toc170150647"/>
      <w:ins w:id="214" w:author="Fei Ni_r1" w:date="2025-08-29T04:55:00Z">
        <w:r>
          <w:t>5.17.2.</w:t>
        </w:r>
      </w:ins>
      <w:ins w:id="215" w:author="Fei Ni_r1" w:date="2025-08-29T04:56:00Z">
        <w:r w:rsidR="0061748A" w:rsidRPr="0061748A">
          <w:rPr>
            <w:highlight w:val="yellow"/>
          </w:rPr>
          <w:t>z</w:t>
        </w:r>
      </w:ins>
      <w:ins w:id="216" w:author="Fei Ni_r1" w:date="2025-08-29T04:55:00Z">
        <w:r>
          <w:tab/>
        </w:r>
        <w:bookmarkEnd w:id="210"/>
        <w:bookmarkEnd w:id="211"/>
        <w:bookmarkEnd w:id="212"/>
        <w:bookmarkEnd w:id="213"/>
        <w:r>
          <w:t>RTCP RR Packets Trigger</w:t>
        </w:r>
      </w:ins>
    </w:p>
    <w:p w14:paraId="267CE37C" w14:textId="28D2FFFF" w:rsidR="00CC3FAE" w:rsidRPr="006D5896" w:rsidRDefault="00CC3FAE" w:rsidP="00CC3FAE">
      <w:pPr>
        <w:tabs>
          <w:tab w:val="left" w:pos="7740"/>
        </w:tabs>
        <w:rPr>
          <w:ins w:id="217" w:author="Fei Ni_r1" w:date="2025-08-29T04:55:00Z"/>
          <w:lang w:val="en-US" w:eastAsia="sv-SE"/>
        </w:rPr>
      </w:pPr>
      <w:ins w:id="218" w:author="Fei Ni_r1" w:date="2025-08-29T04:55:00Z">
        <w:r w:rsidRPr="006D5896">
          <w:rPr>
            <w:lang w:val="en-US" w:eastAsia="sv-SE"/>
          </w:rPr>
          <w:t xml:space="preserve">This procedure is used to </w:t>
        </w:r>
      </w:ins>
      <w:ins w:id="219" w:author="Fei Ni_r1" w:date="2025-08-29T04:58:00Z">
        <w:r w:rsidR="0061748A">
          <w:rPr>
            <w:lang w:val="en-US" w:eastAsia="sv-SE"/>
          </w:rPr>
          <w:t>trigger</w:t>
        </w:r>
      </w:ins>
      <w:ins w:id="220" w:author="Fei Ni_r1" w:date="2025-08-29T04:55:00Z">
        <w:r w:rsidRPr="006D5896">
          <w:rPr>
            <w:lang w:val="en-US" w:eastAsia="sv-SE"/>
          </w:rPr>
          <w:t xml:space="preserve"> the AGW </w:t>
        </w:r>
      </w:ins>
      <w:ins w:id="221" w:author="Fei Ni_r1" w:date="2025-08-29T04:58:00Z">
        <w:r w:rsidR="0061748A">
          <w:rPr>
            <w:lang w:val="en-US" w:eastAsia="sv-SE"/>
          </w:rPr>
          <w:t>to send RTCP RR packets.</w:t>
        </w:r>
      </w:ins>
    </w:p>
    <w:p w14:paraId="202FE5F7" w14:textId="69D6DE07" w:rsidR="00CC3FAE" w:rsidRDefault="00CC3FAE" w:rsidP="00CC3FAE">
      <w:pPr>
        <w:tabs>
          <w:tab w:val="left" w:pos="7740"/>
        </w:tabs>
        <w:rPr>
          <w:ins w:id="222" w:author="Fei Ni_r1" w:date="2025-08-29T04:55:00Z"/>
        </w:rPr>
      </w:pPr>
      <w:ins w:id="223" w:author="Fei Ni_r1" w:date="2025-08-29T04:55:00Z">
        <w:r>
          <w:rPr>
            <w:lang w:val="en-US" w:eastAsia="sv-SE"/>
          </w:rPr>
          <w:t>The IMS-ALG sends a MODIFY request command as in Table 5.17.2.</w:t>
        </w:r>
      </w:ins>
      <w:ins w:id="224" w:author="Fei Ni_r1" w:date="2025-08-29T04:56:00Z">
        <w:r w:rsidR="0061748A" w:rsidRPr="0061748A">
          <w:rPr>
            <w:highlight w:val="yellow"/>
            <w:lang w:val="en-US" w:eastAsia="sv-SE"/>
          </w:rPr>
          <w:t>z</w:t>
        </w:r>
      </w:ins>
      <w:ins w:id="225" w:author="Fei Ni_r1" w:date="2025-08-29T04:55:00Z">
        <w:r>
          <w:rPr>
            <w:lang w:val="en-US" w:eastAsia="sv-SE"/>
          </w:rPr>
          <w:t>.1.</w:t>
        </w:r>
      </w:ins>
    </w:p>
    <w:p w14:paraId="6895E701" w14:textId="0E61464B" w:rsidR="00CC3FAE" w:rsidRDefault="00CC3FAE" w:rsidP="00CC3FAE">
      <w:pPr>
        <w:pStyle w:val="TH"/>
        <w:rPr>
          <w:ins w:id="226" w:author="Fei Ni_r1" w:date="2025-08-29T04:55:00Z"/>
          <w:lang w:val="en-US"/>
        </w:rPr>
      </w:pPr>
      <w:ins w:id="227" w:author="Fei Ni_r1" w:date="2025-08-29T04:55:00Z">
        <w:r>
          <w:rPr>
            <w:lang w:val="en-US"/>
          </w:rPr>
          <w:lastRenderedPageBreak/>
          <w:t>5.17</w:t>
        </w:r>
        <w:r>
          <w:rPr>
            <w:lang w:val="en-US" w:eastAsia="zh-CN"/>
          </w:rPr>
          <w:t>.2</w:t>
        </w:r>
        <w:r>
          <w:rPr>
            <w:lang w:val="en-US"/>
          </w:rPr>
          <w:t>.</w:t>
        </w:r>
      </w:ins>
      <w:ins w:id="228" w:author="Fei Ni_r1" w:date="2025-08-29T04:56:00Z">
        <w:r w:rsidR="0061748A" w:rsidRPr="0061748A">
          <w:rPr>
            <w:highlight w:val="yellow"/>
            <w:lang w:val="en-US"/>
          </w:rPr>
          <w:t>z</w:t>
        </w:r>
      </w:ins>
      <w:ins w:id="229" w:author="Fei Ni_r1" w:date="2025-08-29T04:55:00Z">
        <w:r>
          <w:rPr>
            <w:lang w:val="en-US" w:eastAsia="zh-CN"/>
          </w:rPr>
          <w:t>.1</w:t>
        </w:r>
        <w:r>
          <w:rPr>
            <w:lang w:val="en-US"/>
          </w:rPr>
          <w:tab/>
          <w:t>Send RTCP RR Pack</w:t>
        </w:r>
      </w:ins>
      <w:ins w:id="230" w:author="Fei Ni_r1" w:date="2025-08-29T04:57:00Z">
        <w:r w:rsidR="0061748A">
          <w:rPr>
            <w:lang w:val="en-US"/>
          </w:rPr>
          <w:t>ets</w:t>
        </w:r>
      </w:ins>
      <w:ins w:id="231" w:author="Fei Ni_r1" w:date="2025-08-29T04:55:00Z">
        <w:r>
          <w:rPr>
            <w:lang w:val="en-US"/>
          </w:rPr>
          <w:t xml:space="preserve"> </w:t>
        </w:r>
        <w:r>
          <w:t>Request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9"/>
      </w:tblGrid>
      <w:tr w:rsidR="00CC3FAE" w14:paraId="0236BF11" w14:textId="77777777" w:rsidTr="004E561E">
        <w:trPr>
          <w:jc w:val="center"/>
          <w:ins w:id="232" w:author="Fei Ni_r1" w:date="2025-08-29T04:55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0CFE" w14:textId="77777777" w:rsidR="00CC3FAE" w:rsidRDefault="00CC3FAE" w:rsidP="004E561E">
            <w:pPr>
              <w:pStyle w:val="TAH"/>
              <w:tabs>
                <w:tab w:val="left" w:pos="7740"/>
              </w:tabs>
              <w:rPr>
                <w:ins w:id="233" w:author="Fei Ni_r1" w:date="2025-08-29T04:55:00Z"/>
              </w:rPr>
            </w:pPr>
            <w:ins w:id="234" w:author="Fei Ni_r1" w:date="2025-08-29T04:55:00Z">
              <w:r>
                <w:t>Address Information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13E" w14:textId="77777777" w:rsidR="00CC3FAE" w:rsidRDefault="00CC3FAE" w:rsidP="004E561E">
            <w:pPr>
              <w:pStyle w:val="TAH"/>
              <w:tabs>
                <w:tab w:val="left" w:pos="7740"/>
              </w:tabs>
              <w:rPr>
                <w:ins w:id="235" w:author="Fei Ni_r1" w:date="2025-08-29T04:55:00Z"/>
              </w:rPr>
            </w:pPr>
            <w:ins w:id="236" w:author="Fei Ni_r1" w:date="2025-08-29T04:55:00Z">
              <w:r>
                <w:t>Control information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965" w14:textId="77777777" w:rsidR="00CC3FAE" w:rsidRDefault="00CC3FAE" w:rsidP="004E561E">
            <w:pPr>
              <w:pStyle w:val="TAH"/>
              <w:tabs>
                <w:tab w:val="left" w:pos="7740"/>
              </w:tabs>
              <w:rPr>
                <w:ins w:id="237" w:author="Fei Ni_r1" w:date="2025-08-29T04:55:00Z"/>
              </w:rPr>
            </w:pPr>
            <w:ins w:id="238" w:author="Fei Ni_r1" w:date="2025-08-29T04:55:00Z">
              <w:r>
                <w:t>Bearer information</w:t>
              </w:r>
            </w:ins>
          </w:p>
        </w:tc>
      </w:tr>
      <w:tr w:rsidR="00CC3FAE" w14:paraId="581147B4" w14:textId="77777777" w:rsidTr="004E561E">
        <w:trPr>
          <w:jc w:val="center"/>
          <w:ins w:id="239" w:author="Fei Ni_r1" w:date="2025-08-29T04:55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B92" w14:textId="77777777" w:rsidR="00CC3FAE" w:rsidRDefault="00CC3FAE" w:rsidP="004E561E">
            <w:pPr>
              <w:pStyle w:val="TAL"/>
              <w:tabs>
                <w:tab w:val="left" w:pos="7740"/>
              </w:tabs>
              <w:rPr>
                <w:ins w:id="240" w:author="Fei Ni_r1" w:date="2025-08-29T04:55:00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2F3" w14:textId="77777777" w:rsidR="00CC3FAE" w:rsidRDefault="00CC3FAE" w:rsidP="004E561E">
            <w:pPr>
              <w:pStyle w:val="TAL"/>
              <w:ind w:left="284" w:hanging="284"/>
              <w:rPr>
                <w:ins w:id="241" w:author="Fei Ni_r1" w:date="2025-08-29T04:55:00Z"/>
              </w:rPr>
            </w:pPr>
            <w:ins w:id="242" w:author="Fei Ni_r1" w:date="2025-08-29T04:55:00Z">
              <w:r>
                <w:t>Transaction ID = x</w:t>
              </w:r>
            </w:ins>
          </w:p>
          <w:p w14:paraId="1769DCFB" w14:textId="77777777" w:rsidR="00CC3FAE" w:rsidRDefault="00CC3FAE" w:rsidP="004E561E">
            <w:pPr>
              <w:pStyle w:val="TAL"/>
              <w:ind w:left="284" w:hanging="284"/>
              <w:rPr>
                <w:ins w:id="243" w:author="Fei Ni_r1" w:date="2025-08-29T04:55:00Z"/>
              </w:rPr>
            </w:pPr>
            <w:ins w:id="244" w:author="Fei Ni_r1" w:date="2025-08-29T04:55:00Z">
              <w:r>
                <w:t>Context ID = C1</w:t>
              </w:r>
            </w:ins>
          </w:p>
          <w:p w14:paraId="534F4546" w14:textId="77777777" w:rsidR="00CC3FAE" w:rsidRDefault="00CC3FAE" w:rsidP="004E561E">
            <w:pPr>
              <w:pStyle w:val="TAL"/>
              <w:ind w:left="284" w:hanging="284"/>
              <w:rPr>
                <w:ins w:id="245" w:author="Fei Ni_r1" w:date="2025-08-29T04:55:00Z"/>
              </w:rPr>
            </w:pPr>
            <w:ins w:id="246" w:author="Fei Ni_r1" w:date="2025-08-29T04:55:00Z">
              <w:r>
                <w:t>Termination ID = T1</w:t>
              </w:r>
            </w:ins>
          </w:p>
          <w:p w14:paraId="23218232" w14:textId="77777777" w:rsidR="00CC3FAE" w:rsidRDefault="00CC3FAE" w:rsidP="004E561E">
            <w:pPr>
              <w:pStyle w:val="TAL"/>
              <w:tabs>
                <w:tab w:val="left" w:pos="7740"/>
              </w:tabs>
              <w:rPr>
                <w:ins w:id="247" w:author="Fei Ni_r1" w:date="2025-08-29T04:55:00Z"/>
                <w:lang w:val="en-US"/>
              </w:rPr>
            </w:pPr>
          </w:p>
          <w:p w14:paraId="578C83FE" w14:textId="77777777" w:rsidR="00CC3FAE" w:rsidRDefault="00CC3FAE" w:rsidP="004E561E">
            <w:pPr>
              <w:pStyle w:val="TAL"/>
              <w:ind w:left="284" w:hanging="284"/>
              <w:rPr>
                <w:ins w:id="248" w:author="Fei Ni_r1" w:date="2025-08-29T04:55:00Z"/>
              </w:rPr>
            </w:pPr>
            <w:ins w:id="249" w:author="Fei Ni_r1" w:date="2025-08-29T04:55:00Z">
              <w:r>
                <w:t>If RTCP RR Package Trigger Required:-</w:t>
              </w:r>
            </w:ins>
          </w:p>
          <w:p w14:paraId="44B07A38" w14:textId="77777777" w:rsidR="00CC3FAE" w:rsidRPr="006D5896" w:rsidRDefault="00CC3FAE" w:rsidP="004E561E">
            <w:pPr>
              <w:pStyle w:val="TAL"/>
              <w:ind w:left="284" w:hanging="284"/>
              <w:rPr>
                <w:ins w:id="250" w:author="Fei Ni_r1" w:date="2025-08-29T04:55:00Z"/>
              </w:rPr>
            </w:pPr>
            <w:ins w:id="251" w:author="Fei Ni_r1" w:date="2025-08-29T04:55:00Z">
              <w:r>
                <w:t xml:space="preserve">   Send RTCP RR Package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931B" w14:textId="77777777" w:rsidR="00CC3FAE" w:rsidRDefault="00CC3FAE" w:rsidP="004E561E">
            <w:pPr>
              <w:pStyle w:val="TAL"/>
              <w:tabs>
                <w:tab w:val="left" w:pos="7740"/>
              </w:tabs>
              <w:rPr>
                <w:ins w:id="252" w:author="Fei Ni_r1" w:date="2025-08-29T04:55:00Z"/>
              </w:rPr>
            </w:pPr>
          </w:p>
        </w:tc>
      </w:tr>
    </w:tbl>
    <w:p w14:paraId="29F89684" w14:textId="77777777" w:rsidR="00CC3FAE" w:rsidRDefault="00CC3FAE" w:rsidP="00CC3FAE">
      <w:pPr>
        <w:rPr>
          <w:ins w:id="253" w:author="Fei Ni_r1" w:date="2025-08-29T04:55:00Z"/>
        </w:rPr>
      </w:pPr>
    </w:p>
    <w:p w14:paraId="40B2FC6D" w14:textId="2BFA9D9C" w:rsidR="00CC3FAE" w:rsidRDefault="00CC3FAE" w:rsidP="00CC3FAE">
      <w:pPr>
        <w:rPr>
          <w:ins w:id="254" w:author="Fei Ni_r1" w:date="2025-08-29T04:55:00Z"/>
        </w:rPr>
      </w:pPr>
      <w:ins w:id="255" w:author="Fei Ni_r1" w:date="2025-08-29T04:55:00Z">
        <w:r>
          <w:rPr>
            <w:lang w:val="en-US" w:eastAsia="sv-SE"/>
          </w:rPr>
          <w:t xml:space="preserve">The IMS-AGW responds as in Table </w:t>
        </w:r>
        <w:r>
          <w:t>5.17.2.</w:t>
        </w:r>
      </w:ins>
      <w:ins w:id="256" w:author="Fei Ni_r1" w:date="2025-08-29T04:56:00Z">
        <w:r w:rsidR="0061748A" w:rsidRPr="0061748A">
          <w:rPr>
            <w:highlight w:val="yellow"/>
          </w:rPr>
          <w:t>z</w:t>
        </w:r>
      </w:ins>
      <w:ins w:id="257" w:author="Fei Ni_r1" w:date="2025-08-29T04:55:00Z">
        <w:r>
          <w:t>.2.</w:t>
        </w:r>
      </w:ins>
    </w:p>
    <w:p w14:paraId="2D8ABD76" w14:textId="593EF6C4" w:rsidR="00CC3FAE" w:rsidRDefault="00CC3FAE" w:rsidP="00CC3FAE">
      <w:pPr>
        <w:pStyle w:val="TH"/>
        <w:rPr>
          <w:ins w:id="258" w:author="Fei Ni_r1" w:date="2025-08-29T04:55:00Z"/>
          <w:lang w:eastAsia="zh-CN"/>
        </w:rPr>
      </w:pPr>
      <w:ins w:id="259" w:author="Fei Ni_r1" w:date="2025-08-29T04:55:00Z">
        <w:r>
          <w:t>5.17</w:t>
        </w:r>
        <w:r>
          <w:rPr>
            <w:lang w:eastAsia="zh-CN"/>
          </w:rPr>
          <w:t>.2</w:t>
        </w:r>
        <w:r>
          <w:t>.</w:t>
        </w:r>
      </w:ins>
      <w:ins w:id="260" w:author="Fei Ni_r1" w:date="2025-08-29T04:56:00Z">
        <w:r w:rsidR="0061748A" w:rsidRPr="0061748A">
          <w:rPr>
            <w:highlight w:val="yellow"/>
          </w:rPr>
          <w:t>z</w:t>
        </w:r>
      </w:ins>
      <w:ins w:id="261" w:author="Fei Ni_r1" w:date="2025-08-29T04:55:00Z">
        <w:r>
          <w:rPr>
            <w:lang w:eastAsia="zh-CN"/>
          </w:rPr>
          <w:t>.</w:t>
        </w:r>
        <w:r>
          <w:t>2</w:t>
        </w:r>
        <w:r>
          <w:tab/>
          <w:t>Send RTCP RR Pack</w:t>
        </w:r>
      </w:ins>
      <w:ins w:id="262" w:author="Fei Ni_r1" w:date="2025-08-29T04:57:00Z">
        <w:r w:rsidR="0061748A">
          <w:t>ets</w:t>
        </w:r>
      </w:ins>
      <w:ins w:id="263" w:author="Fei Ni_r1" w:date="2025-08-29T04:55:00Z">
        <w:r>
          <w:t xml:space="preserve"> Request Acknowledge</w:t>
        </w:r>
        <w:r>
          <w:tab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9"/>
      </w:tblGrid>
      <w:tr w:rsidR="00CC3FAE" w14:paraId="78F81C18" w14:textId="77777777" w:rsidTr="004E561E">
        <w:trPr>
          <w:jc w:val="center"/>
          <w:ins w:id="264" w:author="Fei Ni_r1" w:date="2025-08-29T04:55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25DE" w14:textId="77777777" w:rsidR="00CC3FAE" w:rsidRDefault="00CC3FAE" w:rsidP="004E561E">
            <w:pPr>
              <w:pStyle w:val="TAH"/>
              <w:rPr>
                <w:ins w:id="265" w:author="Fei Ni_r1" w:date="2025-08-29T04:55:00Z"/>
              </w:rPr>
            </w:pPr>
            <w:ins w:id="266" w:author="Fei Ni_r1" w:date="2025-08-29T04:55:00Z">
              <w:r>
                <w:t>Address Information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2DC" w14:textId="77777777" w:rsidR="00CC3FAE" w:rsidRDefault="00CC3FAE" w:rsidP="004E561E">
            <w:pPr>
              <w:pStyle w:val="TAH"/>
              <w:rPr>
                <w:ins w:id="267" w:author="Fei Ni_r1" w:date="2025-08-29T04:55:00Z"/>
              </w:rPr>
            </w:pPr>
            <w:ins w:id="268" w:author="Fei Ni_r1" w:date="2025-08-29T04:55:00Z">
              <w:r>
                <w:t>Control information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DA43" w14:textId="77777777" w:rsidR="00CC3FAE" w:rsidRDefault="00CC3FAE" w:rsidP="004E561E">
            <w:pPr>
              <w:pStyle w:val="TAH"/>
              <w:rPr>
                <w:ins w:id="269" w:author="Fei Ni_r1" w:date="2025-08-29T04:55:00Z"/>
              </w:rPr>
            </w:pPr>
            <w:ins w:id="270" w:author="Fei Ni_r1" w:date="2025-08-29T04:55:00Z">
              <w:r>
                <w:t>Bearer information</w:t>
              </w:r>
            </w:ins>
          </w:p>
        </w:tc>
      </w:tr>
      <w:tr w:rsidR="00CC3FAE" w14:paraId="3E03962E" w14:textId="77777777" w:rsidTr="004E561E">
        <w:trPr>
          <w:jc w:val="center"/>
          <w:ins w:id="271" w:author="Fei Ni_r1" w:date="2025-08-29T04:55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CA2A" w14:textId="77777777" w:rsidR="00CC3FAE" w:rsidRDefault="00CC3FAE" w:rsidP="004E561E">
            <w:pPr>
              <w:pStyle w:val="TAL"/>
              <w:rPr>
                <w:ins w:id="272" w:author="Fei Ni_r1" w:date="2025-08-29T04:55:00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9A6D" w14:textId="77777777" w:rsidR="00CC3FAE" w:rsidRDefault="00CC3FAE" w:rsidP="004E561E">
            <w:pPr>
              <w:pStyle w:val="TAL"/>
              <w:rPr>
                <w:ins w:id="273" w:author="Fei Ni_r1" w:date="2025-08-29T04:55:00Z"/>
                <w:lang w:val="fr-FR"/>
              </w:rPr>
            </w:pPr>
            <w:ins w:id="274" w:author="Fei Ni_r1" w:date="2025-08-29T04:55:00Z">
              <w:r>
                <w:rPr>
                  <w:lang w:val="fr-FR"/>
                </w:rPr>
                <w:t>Transaction ID = x</w:t>
              </w:r>
            </w:ins>
          </w:p>
          <w:p w14:paraId="78D33A62" w14:textId="77777777" w:rsidR="00CC3FAE" w:rsidRDefault="00CC3FAE" w:rsidP="004E561E">
            <w:pPr>
              <w:pStyle w:val="TAL"/>
              <w:rPr>
                <w:ins w:id="275" w:author="Fei Ni_r1" w:date="2025-08-29T04:55:00Z"/>
                <w:lang w:val="fr-FR"/>
              </w:rPr>
            </w:pPr>
            <w:ins w:id="276" w:author="Fei Ni_r1" w:date="2025-08-29T04:55:00Z">
              <w:r>
                <w:rPr>
                  <w:lang w:val="fr-FR"/>
                </w:rPr>
                <w:t xml:space="preserve">Context ID = </w:t>
              </w:r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1</w:t>
              </w:r>
            </w:ins>
          </w:p>
          <w:p w14:paraId="5A73CC4B" w14:textId="77777777" w:rsidR="00CC3FAE" w:rsidRDefault="00CC3FAE" w:rsidP="004E561E">
            <w:pPr>
              <w:pStyle w:val="TAL"/>
              <w:rPr>
                <w:ins w:id="277" w:author="Fei Ni_r1" w:date="2025-08-29T04:55:00Z"/>
                <w:lang w:val="fr-FR" w:eastAsia="zh-CN"/>
              </w:rPr>
            </w:pPr>
            <w:ins w:id="278" w:author="Fei Ni_r1" w:date="2025-08-29T04:55:00Z">
              <w:r>
                <w:rPr>
                  <w:lang w:val="fr-FR"/>
                </w:rPr>
                <w:t xml:space="preserve">Termination ID = </w:t>
              </w:r>
              <w:r>
                <w:rPr>
                  <w:lang w:val="fr-FR" w:eastAsia="zh-CN"/>
                </w:rPr>
                <w:t>T1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B7B" w14:textId="77777777" w:rsidR="00CC3FAE" w:rsidRDefault="00CC3FAE" w:rsidP="004E561E">
            <w:pPr>
              <w:pStyle w:val="TAL"/>
              <w:rPr>
                <w:ins w:id="279" w:author="Fei Ni_r1" w:date="2025-08-29T04:55:00Z"/>
                <w:lang w:val="fr-FR"/>
              </w:rPr>
            </w:pPr>
          </w:p>
        </w:tc>
      </w:tr>
    </w:tbl>
    <w:p w14:paraId="13BFF742" w14:textId="77777777" w:rsidR="00757745" w:rsidRPr="00757745" w:rsidRDefault="00757745" w:rsidP="005A4608">
      <w:pPr>
        <w:pStyle w:val="PL"/>
        <w:rPr>
          <w:rFonts w:hint="eastAsia"/>
          <w:lang w:eastAsia="zh-CN"/>
        </w:rPr>
      </w:pPr>
    </w:p>
    <w:p w14:paraId="33FADCA4" w14:textId="77777777" w:rsidR="0017269D" w:rsidRPr="00B017C8" w:rsidRDefault="0017269D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D6AF" w14:textId="77777777" w:rsidR="009E3396" w:rsidRDefault="009E3396">
      <w:r>
        <w:separator/>
      </w:r>
    </w:p>
  </w:endnote>
  <w:endnote w:type="continuationSeparator" w:id="0">
    <w:p w14:paraId="727DFC47" w14:textId="77777777" w:rsidR="009E3396" w:rsidRDefault="009E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001A" w14:textId="77777777" w:rsidR="009E3396" w:rsidRDefault="009E3396">
      <w:r>
        <w:separator/>
      </w:r>
    </w:p>
  </w:footnote>
  <w:footnote w:type="continuationSeparator" w:id="0">
    <w:p w14:paraId="5117D55B" w14:textId="77777777" w:rsidR="009E3396" w:rsidRDefault="009E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3A53"/>
    <w:rsid w:val="00145D43"/>
    <w:rsid w:val="00160DC7"/>
    <w:rsid w:val="00171861"/>
    <w:rsid w:val="0017269D"/>
    <w:rsid w:val="00192C46"/>
    <w:rsid w:val="001A08B3"/>
    <w:rsid w:val="001A7B60"/>
    <w:rsid w:val="001B3137"/>
    <w:rsid w:val="001B52F0"/>
    <w:rsid w:val="001B7A65"/>
    <w:rsid w:val="001C1C6E"/>
    <w:rsid w:val="001D67E8"/>
    <w:rsid w:val="001D7EDF"/>
    <w:rsid w:val="001E41F3"/>
    <w:rsid w:val="00200308"/>
    <w:rsid w:val="00201614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25E0B"/>
    <w:rsid w:val="00452AC1"/>
    <w:rsid w:val="004A69F0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15E8"/>
    <w:rsid w:val="005E2C44"/>
    <w:rsid w:val="006156F5"/>
    <w:rsid w:val="0061748A"/>
    <w:rsid w:val="00621188"/>
    <w:rsid w:val="006257ED"/>
    <w:rsid w:val="00653DE4"/>
    <w:rsid w:val="00665C47"/>
    <w:rsid w:val="006770F0"/>
    <w:rsid w:val="00685DE8"/>
    <w:rsid w:val="00695808"/>
    <w:rsid w:val="006B46FB"/>
    <w:rsid w:val="006C41A6"/>
    <w:rsid w:val="006D5896"/>
    <w:rsid w:val="006E21FB"/>
    <w:rsid w:val="006F5761"/>
    <w:rsid w:val="00700BA8"/>
    <w:rsid w:val="00757745"/>
    <w:rsid w:val="00766FA6"/>
    <w:rsid w:val="00792342"/>
    <w:rsid w:val="007977A8"/>
    <w:rsid w:val="007B512A"/>
    <w:rsid w:val="007C2097"/>
    <w:rsid w:val="007C5CF4"/>
    <w:rsid w:val="007D008F"/>
    <w:rsid w:val="007D396B"/>
    <w:rsid w:val="007D6A07"/>
    <w:rsid w:val="007F7259"/>
    <w:rsid w:val="00802040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E305E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3396"/>
    <w:rsid w:val="009F734F"/>
    <w:rsid w:val="00A10A22"/>
    <w:rsid w:val="00A246B6"/>
    <w:rsid w:val="00A4297F"/>
    <w:rsid w:val="00A4468F"/>
    <w:rsid w:val="00A47E70"/>
    <w:rsid w:val="00A50CF0"/>
    <w:rsid w:val="00A606F5"/>
    <w:rsid w:val="00A61BB0"/>
    <w:rsid w:val="00A7671C"/>
    <w:rsid w:val="00AA2CBC"/>
    <w:rsid w:val="00AB3C40"/>
    <w:rsid w:val="00AB5108"/>
    <w:rsid w:val="00AB544D"/>
    <w:rsid w:val="00AC02A7"/>
    <w:rsid w:val="00AC5820"/>
    <w:rsid w:val="00AC6823"/>
    <w:rsid w:val="00AD1CD8"/>
    <w:rsid w:val="00AD66A7"/>
    <w:rsid w:val="00AE0B52"/>
    <w:rsid w:val="00B00CAF"/>
    <w:rsid w:val="00B017C8"/>
    <w:rsid w:val="00B05964"/>
    <w:rsid w:val="00B258BB"/>
    <w:rsid w:val="00B67B97"/>
    <w:rsid w:val="00B81DE5"/>
    <w:rsid w:val="00B877F9"/>
    <w:rsid w:val="00B968C8"/>
    <w:rsid w:val="00B96D98"/>
    <w:rsid w:val="00BA0325"/>
    <w:rsid w:val="00BA3EC5"/>
    <w:rsid w:val="00BA51D9"/>
    <w:rsid w:val="00BB5DFC"/>
    <w:rsid w:val="00BD279D"/>
    <w:rsid w:val="00BD6BB8"/>
    <w:rsid w:val="00C31A27"/>
    <w:rsid w:val="00C374D4"/>
    <w:rsid w:val="00C556CD"/>
    <w:rsid w:val="00C66BA2"/>
    <w:rsid w:val="00C75EF9"/>
    <w:rsid w:val="00C870F6"/>
    <w:rsid w:val="00C95985"/>
    <w:rsid w:val="00CC3FAE"/>
    <w:rsid w:val="00CC5026"/>
    <w:rsid w:val="00CC68D0"/>
    <w:rsid w:val="00CF29DE"/>
    <w:rsid w:val="00D031E9"/>
    <w:rsid w:val="00D03F9A"/>
    <w:rsid w:val="00D06D51"/>
    <w:rsid w:val="00D2271C"/>
    <w:rsid w:val="00D24991"/>
    <w:rsid w:val="00D343E5"/>
    <w:rsid w:val="00D42712"/>
    <w:rsid w:val="00D474B4"/>
    <w:rsid w:val="00D50255"/>
    <w:rsid w:val="00D6346F"/>
    <w:rsid w:val="00D66520"/>
    <w:rsid w:val="00D740C7"/>
    <w:rsid w:val="00D84AE9"/>
    <w:rsid w:val="00D9124E"/>
    <w:rsid w:val="00D93A2D"/>
    <w:rsid w:val="00D93E0B"/>
    <w:rsid w:val="00DA0261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4349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  <w:style w:type="character" w:customStyle="1" w:styleId="NOChar">
    <w:name w:val="NO Char"/>
    <w:link w:val="NO"/>
    <w:rsid w:val="00C31A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31A27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a"/>
    <w:rsid w:val="00D031E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2"/>
      <w:lang w:eastAsia="en-GB"/>
    </w:rPr>
  </w:style>
  <w:style w:type="paragraph" w:customStyle="1" w:styleId="Note">
    <w:name w:val="Note"/>
    <w:basedOn w:val="a"/>
    <w:rsid w:val="00D031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textAlignment w:val="baseline"/>
    </w:pPr>
    <w:rPr>
      <w:rFonts w:eastAsia="MS Mincho"/>
      <w:sz w:val="24"/>
      <w:lang w:eastAsia="en-GB"/>
    </w:rPr>
  </w:style>
  <w:style w:type="paragraph" w:customStyle="1" w:styleId="TableLegend">
    <w:name w:val="Table_Legend"/>
    <w:basedOn w:val="a"/>
    <w:rsid w:val="00D031E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lang w:eastAsia="en-GB"/>
    </w:rPr>
  </w:style>
  <w:style w:type="character" w:customStyle="1" w:styleId="EXChar">
    <w:name w:val="EX Char"/>
    <w:link w:val="EX"/>
    <w:locked/>
    <w:rsid w:val="006770F0"/>
    <w:rPr>
      <w:rFonts w:ascii="Times New Roman" w:hAnsi="Times New Roman"/>
      <w:lang w:val="en-GB" w:eastAsia="en-US"/>
    </w:rPr>
  </w:style>
  <w:style w:type="character" w:customStyle="1" w:styleId="EXCar">
    <w:name w:val="EX Car"/>
    <w:rsid w:val="006770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7</Pages>
  <Words>2243</Words>
  <Characters>12790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27</cp:revision>
  <cp:lastPrinted>1899-12-31T23:00:00Z</cp:lastPrinted>
  <dcterms:created xsi:type="dcterms:W3CDTF">2025-04-14T01:40:00Z</dcterms:created>
  <dcterms:modified xsi:type="dcterms:W3CDTF">2025-08-28T21:14:00Z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